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A8" w:rsidRDefault="00E2778F" w:rsidP="008A01A8">
      <w:pPr>
        <w:rPr>
          <w:rFonts w:ascii="Arial" w:hAnsi="Arial" w:cs="Arial"/>
          <w:lang w:val="pl-PL"/>
        </w:rPr>
      </w:pPr>
      <w:r>
        <w:rPr>
          <w:rFonts w:ascii="Arial" w:hAnsi="Arial" w:cs="Arial"/>
          <w:lang w:val="pl-PL"/>
        </w:rPr>
        <w:t>OSNOVNA ŠKOLA ZVONKA CARA</w:t>
      </w:r>
    </w:p>
    <w:p w:rsidR="00E2778F" w:rsidRDefault="00E2778F" w:rsidP="008A01A8">
      <w:pPr>
        <w:rPr>
          <w:rFonts w:ascii="Arial" w:hAnsi="Arial" w:cs="Arial"/>
          <w:lang w:val="pl-PL"/>
        </w:rPr>
      </w:pPr>
      <w:r>
        <w:rPr>
          <w:rFonts w:ascii="Arial" w:hAnsi="Arial" w:cs="Arial"/>
          <w:lang w:val="pl-PL"/>
        </w:rPr>
        <w:t>Kotorska 13</w:t>
      </w:r>
    </w:p>
    <w:p w:rsidR="00E2778F" w:rsidRDefault="00E2778F" w:rsidP="008A01A8">
      <w:pPr>
        <w:rPr>
          <w:rFonts w:ascii="Arial" w:hAnsi="Arial" w:cs="Arial"/>
          <w:lang w:val="pl-PL"/>
        </w:rPr>
      </w:pPr>
      <w:r>
        <w:rPr>
          <w:rFonts w:ascii="Arial" w:hAnsi="Arial" w:cs="Arial"/>
          <w:lang w:val="pl-PL"/>
        </w:rPr>
        <w:t>51260 Crikvenica</w:t>
      </w:r>
    </w:p>
    <w:p w:rsidR="00E2778F" w:rsidRPr="00E2778F" w:rsidRDefault="00E2778F" w:rsidP="008A01A8">
      <w:pPr>
        <w:rPr>
          <w:rFonts w:ascii="Arial" w:hAnsi="Arial" w:cs="Arial"/>
          <w:lang w:val="pl-PL"/>
        </w:rPr>
      </w:pPr>
    </w:p>
    <w:p w:rsidR="008A01A8" w:rsidRPr="00D51EA9" w:rsidRDefault="008A01A8" w:rsidP="008A01A8">
      <w:pPr>
        <w:rPr>
          <w:rFonts w:ascii="Arial" w:hAnsi="Arial" w:cs="Arial"/>
          <w:lang w:val="pl-PL"/>
        </w:rPr>
      </w:pPr>
      <w:r w:rsidRPr="00D51EA9">
        <w:rPr>
          <w:rFonts w:ascii="Arial" w:hAnsi="Arial" w:cs="Arial"/>
          <w:lang w:val="pl-PL"/>
        </w:rPr>
        <w:t>KLASA:</w:t>
      </w:r>
      <w:r w:rsidR="003462F3">
        <w:rPr>
          <w:rFonts w:ascii="Arial" w:hAnsi="Arial" w:cs="Arial"/>
          <w:lang w:val="pl-PL"/>
        </w:rPr>
        <w:t xml:space="preserve"> 112-01/21-04/</w:t>
      </w:r>
      <w:r w:rsidR="00EB284E">
        <w:rPr>
          <w:rFonts w:ascii="Arial" w:hAnsi="Arial" w:cs="Arial"/>
          <w:lang w:val="pl-PL"/>
        </w:rPr>
        <w:t>12</w:t>
      </w:r>
    </w:p>
    <w:p w:rsidR="008A01A8" w:rsidRDefault="008A01A8" w:rsidP="008A01A8">
      <w:pPr>
        <w:rPr>
          <w:rFonts w:ascii="Arial" w:hAnsi="Arial" w:cs="Arial"/>
          <w:lang w:val="pl-PL"/>
        </w:rPr>
      </w:pPr>
      <w:r w:rsidRPr="00D51EA9">
        <w:rPr>
          <w:rFonts w:ascii="Arial" w:hAnsi="Arial" w:cs="Arial"/>
          <w:lang w:val="pl-PL"/>
        </w:rPr>
        <w:t>URBROJ:</w:t>
      </w:r>
      <w:r w:rsidR="003462F3">
        <w:rPr>
          <w:rFonts w:ascii="Arial" w:hAnsi="Arial" w:cs="Arial"/>
          <w:lang w:val="pl-PL"/>
        </w:rPr>
        <w:t xml:space="preserve"> 2107-32-01-21-</w:t>
      </w:r>
      <w:r w:rsidR="00EB284E">
        <w:rPr>
          <w:rFonts w:ascii="Arial" w:hAnsi="Arial" w:cs="Arial"/>
          <w:lang w:val="pl-PL"/>
        </w:rPr>
        <w:t>7</w:t>
      </w:r>
    </w:p>
    <w:p w:rsidR="00E2778F" w:rsidRDefault="00E2778F" w:rsidP="008A01A8">
      <w:pPr>
        <w:rPr>
          <w:rFonts w:ascii="Arial" w:hAnsi="Arial" w:cs="Arial"/>
          <w:lang w:val="pl-PL"/>
        </w:rPr>
      </w:pPr>
    </w:p>
    <w:p w:rsidR="008A01A8" w:rsidRPr="00D51EA9" w:rsidRDefault="00E2778F" w:rsidP="008A01A8">
      <w:pPr>
        <w:rPr>
          <w:rFonts w:ascii="Arial" w:hAnsi="Arial" w:cs="Arial"/>
          <w:color w:val="00B0F0"/>
          <w:lang w:val="pl-PL"/>
        </w:rPr>
      </w:pPr>
      <w:r>
        <w:rPr>
          <w:rFonts w:ascii="Arial" w:hAnsi="Arial" w:cs="Arial"/>
          <w:lang w:val="pl-PL"/>
        </w:rPr>
        <w:t xml:space="preserve">Crikvenica, </w:t>
      </w:r>
      <w:r w:rsidR="00EB284E">
        <w:rPr>
          <w:rFonts w:ascii="Arial" w:hAnsi="Arial" w:cs="Arial"/>
          <w:lang w:val="pl-PL"/>
        </w:rPr>
        <w:t>13</w:t>
      </w:r>
      <w:r w:rsidR="00BC4C70">
        <w:rPr>
          <w:rFonts w:ascii="Arial" w:hAnsi="Arial" w:cs="Arial"/>
          <w:lang w:val="pl-PL"/>
        </w:rPr>
        <w:t xml:space="preserve">. </w:t>
      </w:r>
      <w:r w:rsidR="00EB284E">
        <w:rPr>
          <w:rFonts w:ascii="Arial" w:hAnsi="Arial" w:cs="Arial"/>
          <w:lang w:val="pl-PL"/>
        </w:rPr>
        <w:t>prosinca</w:t>
      </w:r>
      <w:r w:rsidR="00F86B92">
        <w:rPr>
          <w:rFonts w:ascii="Arial" w:hAnsi="Arial" w:cs="Arial"/>
          <w:lang w:val="pl-PL"/>
        </w:rPr>
        <w:t xml:space="preserve"> 2021</w:t>
      </w:r>
      <w:r>
        <w:rPr>
          <w:rFonts w:ascii="Arial" w:hAnsi="Arial" w:cs="Arial"/>
          <w:lang w:val="pl-PL"/>
        </w:rPr>
        <w:t>.</w:t>
      </w:r>
      <w:r w:rsidR="00431E73">
        <w:rPr>
          <w:rFonts w:ascii="Arial" w:hAnsi="Arial" w:cs="Arial"/>
          <w:lang w:val="pl-PL"/>
        </w:rPr>
        <w:t xml:space="preserve"> godine</w:t>
      </w:r>
      <w:r>
        <w:rPr>
          <w:rFonts w:ascii="Arial" w:hAnsi="Arial" w:cs="Arial"/>
          <w:lang w:val="pl-PL"/>
        </w:rPr>
        <w:t xml:space="preserve"> </w:t>
      </w:r>
    </w:p>
    <w:p w:rsidR="00B26783" w:rsidRPr="00721511" w:rsidRDefault="00B26783" w:rsidP="00B26783">
      <w:pPr>
        <w:spacing w:line="240" w:lineRule="auto"/>
        <w:rPr>
          <w:rFonts w:ascii="Arial" w:hAnsi="Arial" w:cs="Arial"/>
        </w:rPr>
      </w:pPr>
    </w:p>
    <w:p w:rsidR="00B26783" w:rsidRDefault="003462F3" w:rsidP="003462F3">
      <w:pPr>
        <w:spacing w:line="240" w:lineRule="auto"/>
        <w:jc w:val="both"/>
        <w:rPr>
          <w:rFonts w:ascii="Arial" w:hAnsi="Arial" w:cs="Arial"/>
        </w:rPr>
      </w:pPr>
      <w:r w:rsidRPr="003462F3">
        <w:rPr>
          <w:rFonts w:ascii="Arial" w:hAnsi="Arial" w:cs="Arial"/>
        </w:rPr>
        <w:t>Na temelju članka 107. stavka 9. Zakona o odgoju i obrazovanju u osnovnoj i srednjoj školi (</w:t>
      </w:r>
      <w:r w:rsidR="00EB284E">
        <w:rPr>
          <w:rFonts w:ascii="Arial" w:hAnsi="Arial" w:cs="Arial"/>
        </w:rPr>
        <w:t>„</w:t>
      </w:r>
      <w:r w:rsidRPr="003462F3">
        <w:rPr>
          <w:rFonts w:ascii="Arial" w:hAnsi="Arial" w:cs="Arial"/>
        </w:rPr>
        <w:t>Narodne novine</w:t>
      </w:r>
      <w:r w:rsidR="00EB284E">
        <w:rPr>
          <w:rFonts w:ascii="Arial" w:hAnsi="Arial" w:cs="Arial"/>
        </w:rPr>
        <w:t>“</w:t>
      </w:r>
      <w:r w:rsidRPr="003462F3">
        <w:rPr>
          <w:rFonts w:ascii="Arial" w:hAnsi="Arial" w:cs="Arial"/>
        </w:rPr>
        <w:t xml:space="preserve"> broj 87/08, 86/09, 92/10, 105/10, 90/11, 16/12, 86/12, 94/13, 152/14, 7/17, 68/18</w:t>
      </w:r>
      <w:r>
        <w:rPr>
          <w:rFonts w:ascii="Arial" w:hAnsi="Arial" w:cs="Arial"/>
        </w:rPr>
        <w:t>, 98/19, 64/20</w:t>
      </w:r>
      <w:r w:rsidRPr="003462F3">
        <w:rPr>
          <w:rFonts w:ascii="Arial" w:hAnsi="Arial" w:cs="Arial"/>
        </w:rPr>
        <w:t>) i članaka 16.</w:t>
      </w:r>
      <w:r w:rsidR="00EB284E">
        <w:rPr>
          <w:rFonts w:ascii="Arial" w:hAnsi="Arial" w:cs="Arial"/>
        </w:rPr>
        <w:t>, 19. i 23.</w:t>
      </w:r>
      <w:r w:rsidRPr="003462F3">
        <w:rPr>
          <w:rFonts w:ascii="Arial" w:hAnsi="Arial" w:cs="Arial"/>
        </w:rPr>
        <w:t xml:space="preserve"> Pravilnika o načinu i postupku zapošljavanja u Osnovnoj školi Zvonka Cara, na prijedlog ravnateljice</w:t>
      </w:r>
      <w:r>
        <w:rPr>
          <w:rFonts w:ascii="Arial" w:hAnsi="Arial" w:cs="Arial"/>
        </w:rPr>
        <w:t>,</w:t>
      </w:r>
      <w:r w:rsidRPr="003462F3">
        <w:rPr>
          <w:rFonts w:ascii="Arial" w:hAnsi="Arial" w:cs="Arial"/>
        </w:rPr>
        <w:t xml:space="preserve"> Povjerenstvo za procjenu i vrednovanje kandidata za zapošljavanje donosi:</w:t>
      </w:r>
    </w:p>
    <w:p w:rsidR="00134C1C" w:rsidRPr="00721511" w:rsidRDefault="00134C1C" w:rsidP="00627A36">
      <w:pPr>
        <w:spacing w:line="240" w:lineRule="auto"/>
        <w:rPr>
          <w:rFonts w:ascii="Arial" w:hAnsi="Arial" w:cs="Arial"/>
        </w:rPr>
      </w:pPr>
    </w:p>
    <w:p w:rsidR="00B26783" w:rsidRPr="006E3BF4" w:rsidRDefault="00B26783" w:rsidP="00627A36">
      <w:pPr>
        <w:spacing w:line="240" w:lineRule="auto"/>
        <w:jc w:val="center"/>
        <w:rPr>
          <w:rFonts w:ascii="Arial" w:hAnsi="Arial" w:cs="Arial"/>
          <w:b/>
        </w:rPr>
      </w:pPr>
      <w:r w:rsidRPr="006E3BF4">
        <w:rPr>
          <w:rFonts w:ascii="Arial" w:hAnsi="Arial" w:cs="Arial"/>
          <w:b/>
        </w:rPr>
        <w:t>O</w:t>
      </w:r>
      <w:r w:rsidR="00447691" w:rsidRPr="006E3BF4">
        <w:rPr>
          <w:rFonts w:ascii="Arial" w:hAnsi="Arial" w:cs="Arial"/>
          <w:b/>
        </w:rPr>
        <w:t xml:space="preserve">BAVIJEST </w:t>
      </w:r>
    </w:p>
    <w:p w:rsidR="004E1E7D" w:rsidRPr="00721511" w:rsidRDefault="0009030F" w:rsidP="00627A36">
      <w:pPr>
        <w:spacing w:line="240" w:lineRule="auto"/>
        <w:jc w:val="center"/>
        <w:rPr>
          <w:rFonts w:ascii="Arial" w:hAnsi="Arial" w:cs="Arial"/>
        </w:rPr>
      </w:pPr>
      <w:r w:rsidRPr="006E3BF4">
        <w:rPr>
          <w:rFonts w:ascii="Arial" w:hAnsi="Arial" w:cs="Arial"/>
          <w:b/>
        </w:rPr>
        <w:t>o načinu procjene odnosno testiranja kandidata prijavljenih na natječaj</w:t>
      </w:r>
      <w:r>
        <w:rPr>
          <w:rFonts w:ascii="Arial" w:hAnsi="Arial" w:cs="Arial"/>
        </w:rPr>
        <w:t xml:space="preserve"> </w:t>
      </w:r>
    </w:p>
    <w:p w:rsidR="0009030F" w:rsidRDefault="0009030F" w:rsidP="00627A36">
      <w:pPr>
        <w:spacing w:line="240" w:lineRule="auto"/>
        <w:jc w:val="center"/>
        <w:rPr>
          <w:rFonts w:ascii="Arial" w:hAnsi="Arial" w:cs="Arial"/>
        </w:rPr>
      </w:pPr>
    </w:p>
    <w:p w:rsidR="0009030F" w:rsidRDefault="00447691" w:rsidP="00627A36">
      <w:pPr>
        <w:spacing w:line="240" w:lineRule="auto"/>
        <w:jc w:val="center"/>
        <w:rPr>
          <w:rFonts w:ascii="Arial" w:hAnsi="Arial" w:cs="Arial"/>
        </w:rPr>
      </w:pPr>
      <w:r>
        <w:rPr>
          <w:rFonts w:ascii="Arial" w:hAnsi="Arial" w:cs="Arial"/>
        </w:rPr>
        <w:t xml:space="preserve"> </w:t>
      </w:r>
    </w:p>
    <w:p w:rsidR="0009030F" w:rsidRPr="005F6550" w:rsidRDefault="0009030F" w:rsidP="00627A36">
      <w:pPr>
        <w:spacing w:line="240" w:lineRule="auto"/>
        <w:jc w:val="both"/>
        <w:rPr>
          <w:rFonts w:ascii="Arial" w:hAnsi="Arial" w:cs="Arial"/>
          <w:color w:val="000000"/>
        </w:rPr>
      </w:pPr>
      <w:r>
        <w:rPr>
          <w:rFonts w:ascii="Arial" w:hAnsi="Arial" w:cs="Arial"/>
        </w:rPr>
        <w:t>Za natječaj objavljen</w:t>
      </w:r>
      <w:r w:rsidR="006547B2">
        <w:rPr>
          <w:rFonts w:ascii="Arial" w:hAnsi="Arial" w:cs="Arial"/>
        </w:rPr>
        <w:t xml:space="preserve"> </w:t>
      </w:r>
      <w:r w:rsidR="005F6550">
        <w:rPr>
          <w:rFonts w:ascii="Arial" w:hAnsi="Arial" w:cs="Arial"/>
        </w:rPr>
        <w:t xml:space="preserve">dana </w:t>
      </w:r>
      <w:r w:rsidR="00EB284E">
        <w:rPr>
          <w:rFonts w:ascii="Arial" w:hAnsi="Arial" w:cs="Arial"/>
        </w:rPr>
        <w:t>30</w:t>
      </w:r>
      <w:r w:rsidR="003462F3">
        <w:rPr>
          <w:rFonts w:ascii="Arial" w:hAnsi="Arial" w:cs="Arial"/>
        </w:rPr>
        <w:t xml:space="preserve">. </w:t>
      </w:r>
      <w:r w:rsidR="00EB284E">
        <w:rPr>
          <w:rFonts w:ascii="Arial" w:hAnsi="Arial" w:cs="Arial"/>
        </w:rPr>
        <w:t>studenoga</w:t>
      </w:r>
      <w:r w:rsidR="005F67CF">
        <w:rPr>
          <w:rFonts w:ascii="Arial" w:hAnsi="Arial" w:cs="Arial"/>
        </w:rPr>
        <w:t xml:space="preserve"> 2021</w:t>
      </w:r>
      <w:r w:rsidR="00E2778F">
        <w:rPr>
          <w:rFonts w:ascii="Arial" w:hAnsi="Arial" w:cs="Arial"/>
        </w:rPr>
        <w:t>.</w:t>
      </w:r>
      <w:r w:rsidR="006E3BF4">
        <w:rPr>
          <w:rFonts w:ascii="Arial" w:hAnsi="Arial" w:cs="Arial"/>
        </w:rPr>
        <w:t xml:space="preserve"> g.</w:t>
      </w:r>
      <w:r w:rsidR="00E2778F">
        <w:rPr>
          <w:rFonts w:ascii="Arial" w:hAnsi="Arial" w:cs="Arial"/>
        </w:rPr>
        <w:t xml:space="preserve"> </w:t>
      </w:r>
      <w:r w:rsidR="005F6550" w:rsidRPr="001E4267">
        <w:rPr>
          <w:rFonts w:ascii="Arial" w:hAnsi="Arial" w:cs="Arial"/>
          <w:color w:val="000000"/>
        </w:rPr>
        <w:t xml:space="preserve">na mrežnim </w:t>
      </w:r>
      <w:r w:rsidR="005F6550" w:rsidRPr="001E4267">
        <w:rPr>
          <w:rFonts w:ascii="Arial" w:hAnsi="Arial" w:cs="Arial"/>
          <w:bCs/>
          <w:color w:val="000000"/>
          <w:lang w:eastAsia="hr-HR"/>
        </w:rPr>
        <w:t>stranicama i oglasnim pločama Hrvatskog zavoda za zapošljavanje te mrežnim</w:t>
      </w:r>
      <w:r w:rsidR="005F6550" w:rsidRPr="003120CB">
        <w:rPr>
          <w:rFonts w:ascii="Arial" w:hAnsi="Arial" w:cs="Arial"/>
          <w:bCs/>
          <w:lang w:eastAsia="hr-HR"/>
        </w:rPr>
        <w:t xml:space="preserve"> stranicama i </w:t>
      </w:r>
      <w:r w:rsidR="005F6550" w:rsidRPr="00E2778F">
        <w:rPr>
          <w:rFonts w:ascii="Arial" w:hAnsi="Arial" w:cs="Arial"/>
          <w:bCs/>
          <w:color w:val="000000"/>
          <w:lang w:eastAsia="hr-HR"/>
        </w:rPr>
        <w:t>oglasnoj ploči</w:t>
      </w:r>
      <w:r w:rsidR="00E2778F">
        <w:rPr>
          <w:rFonts w:ascii="Arial" w:hAnsi="Arial" w:cs="Arial"/>
        </w:rPr>
        <w:t xml:space="preserve"> Osnovne škole Zvonka Cara</w:t>
      </w:r>
      <w:r w:rsidR="005F6550" w:rsidRPr="00E2778F">
        <w:rPr>
          <w:rFonts w:ascii="Arial" w:hAnsi="Arial" w:cs="Arial"/>
        </w:rPr>
        <w:t xml:space="preserve"> </w:t>
      </w:r>
      <w:r>
        <w:rPr>
          <w:rFonts w:ascii="Arial" w:hAnsi="Arial" w:cs="Arial"/>
        </w:rPr>
        <w:t>za radn</w:t>
      </w:r>
      <w:r w:rsidR="005F6550">
        <w:rPr>
          <w:rFonts w:ascii="Arial" w:hAnsi="Arial" w:cs="Arial"/>
        </w:rPr>
        <w:t>o</w:t>
      </w:r>
      <w:r w:rsidR="005F6550" w:rsidRPr="005F6550">
        <w:rPr>
          <w:rFonts w:ascii="Arial" w:hAnsi="Arial" w:cs="Arial"/>
          <w:color w:val="00B0F0"/>
        </w:rPr>
        <w:t xml:space="preserve"> </w:t>
      </w:r>
      <w:r>
        <w:rPr>
          <w:rFonts w:ascii="Arial" w:hAnsi="Arial" w:cs="Arial"/>
        </w:rPr>
        <w:t>mjest</w:t>
      </w:r>
      <w:r w:rsidR="005F6550">
        <w:rPr>
          <w:rFonts w:ascii="Arial" w:hAnsi="Arial" w:cs="Arial"/>
        </w:rPr>
        <w:t>o</w:t>
      </w:r>
      <w:r>
        <w:rPr>
          <w:rFonts w:ascii="Arial" w:hAnsi="Arial" w:cs="Arial"/>
        </w:rPr>
        <w:t>:</w:t>
      </w:r>
    </w:p>
    <w:p w:rsidR="0009030F" w:rsidRDefault="0009030F" w:rsidP="00627A36">
      <w:pPr>
        <w:spacing w:line="240" w:lineRule="auto"/>
        <w:rPr>
          <w:rFonts w:ascii="Arial" w:hAnsi="Arial" w:cs="Arial"/>
        </w:rPr>
      </w:pPr>
    </w:p>
    <w:p w:rsidR="0009030F" w:rsidRPr="00693DE5" w:rsidRDefault="0009030F" w:rsidP="003462F3">
      <w:pPr>
        <w:spacing w:line="240" w:lineRule="auto"/>
        <w:jc w:val="both"/>
        <w:rPr>
          <w:rFonts w:ascii="Arial" w:hAnsi="Arial" w:cs="Arial"/>
          <w:b/>
        </w:rPr>
      </w:pPr>
      <w:r w:rsidRPr="00693DE5">
        <w:rPr>
          <w:rFonts w:ascii="Arial" w:hAnsi="Arial" w:cs="Arial"/>
          <w:b/>
        </w:rPr>
        <w:t xml:space="preserve">1. </w:t>
      </w:r>
      <w:r w:rsidR="00FA04A9" w:rsidRPr="00693DE5">
        <w:rPr>
          <w:rFonts w:ascii="Arial" w:hAnsi="Arial" w:cs="Arial"/>
          <w:b/>
        </w:rPr>
        <w:t>učitelj/</w:t>
      </w:r>
      <w:proofErr w:type="spellStart"/>
      <w:r w:rsidR="00FA04A9" w:rsidRPr="00693DE5">
        <w:rPr>
          <w:rFonts w:ascii="Arial" w:hAnsi="Arial" w:cs="Arial"/>
          <w:b/>
        </w:rPr>
        <w:t>ica</w:t>
      </w:r>
      <w:proofErr w:type="spellEnd"/>
      <w:r w:rsidR="00FA04A9" w:rsidRPr="00693DE5">
        <w:rPr>
          <w:rFonts w:ascii="Arial" w:hAnsi="Arial" w:cs="Arial"/>
          <w:b/>
        </w:rPr>
        <w:t xml:space="preserve"> </w:t>
      </w:r>
      <w:r w:rsidR="00EB284E">
        <w:rPr>
          <w:rFonts w:ascii="Arial" w:hAnsi="Arial" w:cs="Arial"/>
          <w:b/>
        </w:rPr>
        <w:t>njemačkoga jezika</w:t>
      </w:r>
      <w:r w:rsidR="00481C3D" w:rsidRPr="00693DE5">
        <w:rPr>
          <w:rFonts w:ascii="Arial" w:hAnsi="Arial" w:cs="Arial"/>
          <w:b/>
        </w:rPr>
        <w:t>, na određeno, puno radno vrijeme</w:t>
      </w:r>
      <w:r w:rsidR="003462F3">
        <w:rPr>
          <w:rFonts w:ascii="Arial" w:hAnsi="Arial" w:cs="Arial"/>
          <w:b/>
        </w:rPr>
        <w:t xml:space="preserve"> (40</w:t>
      </w:r>
      <w:r w:rsidR="005F67CF" w:rsidRPr="00693DE5">
        <w:rPr>
          <w:rFonts w:ascii="Arial" w:hAnsi="Arial" w:cs="Arial"/>
          <w:b/>
        </w:rPr>
        <w:t xml:space="preserve"> sati ukupnog tjednog radnog vremena</w:t>
      </w:r>
      <w:r w:rsidR="006E3BF4" w:rsidRPr="00693DE5">
        <w:rPr>
          <w:rFonts w:ascii="Arial" w:hAnsi="Arial" w:cs="Arial"/>
          <w:b/>
        </w:rPr>
        <w:t>)</w:t>
      </w:r>
    </w:p>
    <w:p w:rsidR="0009030F" w:rsidRDefault="0009030F" w:rsidP="00627A36">
      <w:pPr>
        <w:spacing w:line="240" w:lineRule="auto"/>
        <w:rPr>
          <w:rFonts w:ascii="Arial" w:hAnsi="Arial" w:cs="Arial"/>
        </w:rPr>
      </w:pPr>
    </w:p>
    <w:p w:rsidR="003462F3" w:rsidRDefault="0009030F" w:rsidP="00693DE5">
      <w:pPr>
        <w:spacing w:line="240" w:lineRule="auto"/>
        <w:jc w:val="both"/>
        <w:rPr>
          <w:rFonts w:ascii="Arial" w:hAnsi="Arial" w:cs="Arial"/>
        </w:rPr>
      </w:pPr>
      <w:r>
        <w:rPr>
          <w:rFonts w:ascii="Arial" w:hAnsi="Arial" w:cs="Arial"/>
        </w:rPr>
        <w:t>utvrđuje se sljedeći način procjene odnosno testiranja kandidata</w:t>
      </w:r>
      <w:r w:rsidR="00EB284E">
        <w:rPr>
          <w:rFonts w:ascii="Arial" w:hAnsi="Arial" w:cs="Arial"/>
        </w:rPr>
        <w:t xml:space="preserve"> – usmena procjena (intervju).</w:t>
      </w:r>
    </w:p>
    <w:p w:rsidR="003462F3" w:rsidRPr="003462F3" w:rsidRDefault="003462F3" w:rsidP="003462F3">
      <w:pPr>
        <w:spacing w:line="240" w:lineRule="auto"/>
        <w:jc w:val="both"/>
        <w:rPr>
          <w:rFonts w:ascii="Arial" w:hAnsi="Arial" w:cs="Arial"/>
        </w:rPr>
      </w:pPr>
    </w:p>
    <w:p w:rsidR="003462F3" w:rsidRDefault="00EB284E" w:rsidP="003462F3">
      <w:pPr>
        <w:spacing w:line="240" w:lineRule="auto"/>
        <w:jc w:val="both"/>
        <w:rPr>
          <w:rFonts w:ascii="Arial" w:hAnsi="Arial" w:cs="Arial"/>
        </w:rPr>
      </w:pPr>
      <w:r>
        <w:rPr>
          <w:rFonts w:ascii="Arial" w:hAnsi="Arial" w:cs="Arial"/>
        </w:rPr>
        <w:t>U</w:t>
      </w:r>
      <w:r w:rsidR="003462F3" w:rsidRPr="003462F3">
        <w:rPr>
          <w:rFonts w:ascii="Arial" w:hAnsi="Arial" w:cs="Arial"/>
        </w:rPr>
        <w:t>smena procjena (intervju)</w:t>
      </w:r>
      <w:r>
        <w:rPr>
          <w:rFonts w:ascii="Arial" w:hAnsi="Arial" w:cs="Arial"/>
        </w:rPr>
        <w:t xml:space="preserve"> kandidata s Povjerenstvom</w:t>
      </w:r>
      <w:r w:rsidR="003462F3">
        <w:rPr>
          <w:rFonts w:ascii="Arial" w:hAnsi="Arial" w:cs="Arial"/>
        </w:rPr>
        <w:t xml:space="preserve"> održat će se u </w:t>
      </w:r>
      <w:r w:rsidR="009479DF">
        <w:rPr>
          <w:rFonts w:ascii="Arial" w:hAnsi="Arial" w:cs="Arial"/>
        </w:rPr>
        <w:t>petak</w:t>
      </w:r>
      <w:r w:rsidR="003462F3">
        <w:rPr>
          <w:rFonts w:ascii="Arial" w:hAnsi="Arial" w:cs="Arial"/>
        </w:rPr>
        <w:t>, 1</w:t>
      </w:r>
      <w:r w:rsidR="009479DF">
        <w:rPr>
          <w:rFonts w:ascii="Arial" w:hAnsi="Arial" w:cs="Arial"/>
        </w:rPr>
        <w:t>7</w:t>
      </w:r>
      <w:r w:rsidR="003462F3">
        <w:rPr>
          <w:rFonts w:ascii="Arial" w:hAnsi="Arial" w:cs="Arial"/>
        </w:rPr>
        <w:t xml:space="preserve">. </w:t>
      </w:r>
      <w:r w:rsidR="009479DF">
        <w:rPr>
          <w:rFonts w:ascii="Arial" w:hAnsi="Arial" w:cs="Arial"/>
        </w:rPr>
        <w:t>prosinc</w:t>
      </w:r>
      <w:r w:rsidR="003462F3">
        <w:rPr>
          <w:rFonts w:ascii="Arial" w:hAnsi="Arial" w:cs="Arial"/>
        </w:rPr>
        <w:t>a 2021</w:t>
      </w:r>
      <w:r w:rsidR="00BC4C70">
        <w:rPr>
          <w:rFonts w:ascii="Arial" w:hAnsi="Arial" w:cs="Arial"/>
        </w:rPr>
        <w:t xml:space="preserve">. godine </w:t>
      </w:r>
      <w:r w:rsidR="009479DF">
        <w:rPr>
          <w:rFonts w:ascii="Arial" w:hAnsi="Arial" w:cs="Arial"/>
        </w:rPr>
        <w:t xml:space="preserve">u </w:t>
      </w:r>
      <w:r w:rsidR="00BC4C70">
        <w:rPr>
          <w:rFonts w:ascii="Arial" w:hAnsi="Arial" w:cs="Arial"/>
        </w:rPr>
        <w:t>prostoru</w:t>
      </w:r>
      <w:bookmarkStart w:id="0" w:name="_GoBack"/>
      <w:bookmarkEnd w:id="0"/>
      <w:r w:rsidR="00BC4C70">
        <w:rPr>
          <w:rFonts w:ascii="Arial" w:hAnsi="Arial" w:cs="Arial"/>
        </w:rPr>
        <w:t xml:space="preserve"> Š</w:t>
      </w:r>
      <w:r w:rsidR="003462F3" w:rsidRPr="003462F3">
        <w:rPr>
          <w:rFonts w:ascii="Arial" w:hAnsi="Arial" w:cs="Arial"/>
        </w:rPr>
        <w:t>kole (</w:t>
      </w:r>
      <w:r w:rsidR="009479DF">
        <w:rPr>
          <w:rFonts w:ascii="Arial" w:hAnsi="Arial" w:cs="Arial"/>
        </w:rPr>
        <w:t>prizemlje, prostorija školske knjižnice</w:t>
      </w:r>
      <w:r w:rsidR="003462F3" w:rsidRPr="003462F3">
        <w:rPr>
          <w:rFonts w:ascii="Arial" w:hAnsi="Arial" w:cs="Arial"/>
        </w:rPr>
        <w:t>) na adresi Kotorska 13, Crikvenica</w:t>
      </w:r>
      <w:r w:rsidR="009479DF">
        <w:rPr>
          <w:rFonts w:ascii="Arial" w:hAnsi="Arial" w:cs="Arial"/>
        </w:rPr>
        <w:t xml:space="preserve"> prema sljedećem rasporedu:</w:t>
      </w:r>
    </w:p>
    <w:p w:rsidR="009479DF" w:rsidRDefault="009479DF" w:rsidP="003462F3">
      <w:pPr>
        <w:spacing w:line="240" w:lineRule="auto"/>
        <w:jc w:val="both"/>
        <w:rPr>
          <w:rFonts w:ascii="Arial" w:hAnsi="Arial" w:cs="Arial"/>
        </w:rPr>
      </w:pPr>
    </w:p>
    <w:p w:rsidR="009479DF" w:rsidRDefault="009479DF" w:rsidP="009479DF">
      <w:pPr>
        <w:pStyle w:val="Odlomakpopisa"/>
        <w:numPr>
          <w:ilvl w:val="0"/>
          <w:numId w:val="2"/>
        </w:numPr>
        <w:spacing w:line="240" w:lineRule="auto"/>
        <w:jc w:val="both"/>
        <w:rPr>
          <w:rFonts w:ascii="Arial" w:hAnsi="Arial" w:cs="Arial"/>
        </w:rPr>
      </w:pPr>
      <w:r>
        <w:rPr>
          <w:rFonts w:ascii="Arial" w:hAnsi="Arial" w:cs="Arial"/>
        </w:rPr>
        <w:t>I. Z., s početkom u 10:45 sati</w:t>
      </w:r>
    </w:p>
    <w:p w:rsidR="009479DF" w:rsidRPr="009479DF" w:rsidRDefault="009479DF" w:rsidP="009479DF">
      <w:pPr>
        <w:pStyle w:val="Odlomakpopisa"/>
        <w:numPr>
          <w:ilvl w:val="0"/>
          <w:numId w:val="2"/>
        </w:numPr>
        <w:spacing w:line="240" w:lineRule="auto"/>
        <w:jc w:val="both"/>
        <w:rPr>
          <w:rFonts w:ascii="Arial" w:hAnsi="Arial" w:cs="Arial"/>
        </w:rPr>
      </w:pPr>
      <w:r>
        <w:rPr>
          <w:rFonts w:ascii="Arial" w:hAnsi="Arial" w:cs="Arial"/>
        </w:rPr>
        <w:t>V. M. S., s početkom u 11:15 sati.</w:t>
      </w:r>
    </w:p>
    <w:p w:rsidR="00BC4C70" w:rsidRDefault="00BC4C70" w:rsidP="003462F3">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r w:rsidRPr="00BC4C70">
        <w:rPr>
          <w:rFonts w:ascii="Arial" w:hAnsi="Arial" w:cs="Arial"/>
        </w:rPr>
        <w:t xml:space="preserve">Svi kandidati koji su pravodobno dostavili potpunu prijavu sa svim prilozima navedenim u natječaju i ispunjavaju uvjete natječaja, Povjerenstvo će pozvati na </w:t>
      </w:r>
      <w:r w:rsidR="009479DF">
        <w:rPr>
          <w:rFonts w:ascii="Arial" w:hAnsi="Arial" w:cs="Arial"/>
        </w:rPr>
        <w:t>usmenu</w:t>
      </w:r>
      <w:r>
        <w:rPr>
          <w:rFonts w:ascii="Arial" w:hAnsi="Arial" w:cs="Arial"/>
        </w:rPr>
        <w:t xml:space="preserve"> procjenu</w:t>
      </w:r>
      <w:r w:rsidR="009479DF">
        <w:rPr>
          <w:rFonts w:ascii="Arial" w:hAnsi="Arial" w:cs="Arial"/>
        </w:rPr>
        <w:t xml:space="preserve"> (intervju) </w:t>
      </w:r>
      <w:r w:rsidRPr="00BC4C70">
        <w:rPr>
          <w:rFonts w:ascii="Arial" w:hAnsi="Arial" w:cs="Arial"/>
        </w:rPr>
        <w:t xml:space="preserve">putem </w:t>
      </w:r>
      <w:r w:rsidR="009479DF">
        <w:rPr>
          <w:rFonts w:ascii="Arial" w:hAnsi="Arial" w:cs="Arial"/>
        </w:rPr>
        <w:t>e-</w:t>
      </w:r>
      <w:r w:rsidRPr="00BC4C70">
        <w:rPr>
          <w:rFonts w:ascii="Arial" w:hAnsi="Arial" w:cs="Arial"/>
        </w:rPr>
        <w:t>maila</w:t>
      </w:r>
      <w:r w:rsidR="009479DF">
        <w:rPr>
          <w:rFonts w:ascii="Arial" w:hAnsi="Arial" w:cs="Arial"/>
        </w:rPr>
        <w:t xml:space="preserve"> ili telefona koji su naveli u prijavi na natječaj</w:t>
      </w:r>
      <w:r w:rsidRPr="00BC4C70">
        <w:rPr>
          <w:rFonts w:ascii="Arial" w:hAnsi="Arial" w:cs="Arial"/>
        </w:rPr>
        <w:t>.</w:t>
      </w:r>
    </w:p>
    <w:p w:rsidR="00BC4C70" w:rsidRPr="00BC4C70" w:rsidRDefault="00BC4C70" w:rsidP="00BC4C70">
      <w:pPr>
        <w:spacing w:line="240" w:lineRule="auto"/>
        <w:jc w:val="both"/>
        <w:rPr>
          <w:rFonts w:ascii="Arial" w:hAnsi="Arial" w:cs="Arial"/>
        </w:rPr>
      </w:pPr>
    </w:p>
    <w:p w:rsidR="00BC4C70" w:rsidRPr="009479DF" w:rsidRDefault="00BC4C70" w:rsidP="00BC4C70">
      <w:pPr>
        <w:spacing w:line="240" w:lineRule="auto"/>
        <w:jc w:val="both"/>
        <w:rPr>
          <w:rFonts w:ascii="Arial" w:hAnsi="Arial" w:cs="Arial"/>
        </w:rPr>
      </w:pPr>
      <w:r w:rsidRPr="00BC4C70">
        <w:rPr>
          <w:rFonts w:ascii="Arial" w:hAnsi="Arial" w:cs="Arial"/>
        </w:rPr>
        <w:t xml:space="preserve">Svi kandidati dužni su sa sobom imati odgovarajuću identifikacijsku ispravu (važeću osobnu iskaznicu, putovnicu ili vozačku dozvolu), radi utvrđivanja identiteta. Ako kandidat ne pristupi procjeni, odnosno vrednovanju smatra se da je odustao od prijave na natječaj. </w:t>
      </w:r>
    </w:p>
    <w:p w:rsidR="00BC4C70" w:rsidRPr="00BC4C70" w:rsidRDefault="00BC4C70" w:rsidP="00BC4C70">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r w:rsidRPr="00BC4C70">
        <w:rPr>
          <w:rFonts w:ascii="Arial" w:hAnsi="Arial" w:cs="Arial"/>
        </w:rPr>
        <w:t xml:space="preserve">Nakon utvrđivanja rezultata vrednovanja Povjerenstvo utvrđuje rang listu kandidata prema ukupnom broju ostvarenih bodova, te ju dostavlja ravnateljici </w:t>
      </w:r>
      <w:r w:rsidR="009479DF">
        <w:rPr>
          <w:rFonts w:ascii="Arial" w:hAnsi="Arial" w:cs="Arial"/>
        </w:rPr>
        <w:t>Š</w:t>
      </w:r>
      <w:r w:rsidRPr="00BC4C70">
        <w:rPr>
          <w:rFonts w:ascii="Arial" w:hAnsi="Arial" w:cs="Arial"/>
        </w:rPr>
        <w:t xml:space="preserve">kole. </w:t>
      </w:r>
    </w:p>
    <w:p w:rsidR="00BC4C70" w:rsidRPr="00BC4C70" w:rsidRDefault="00BC4C70" w:rsidP="00BC4C70">
      <w:pPr>
        <w:spacing w:line="240" w:lineRule="auto"/>
        <w:jc w:val="both"/>
        <w:rPr>
          <w:rFonts w:ascii="Arial" w:hAnsi="Arial" w:cs="Arial"/>
        </w:rPr>
      </w:pPr>
      <w:r w:rsidRPr="00BC4C70">
        <w:rPr>
          <w:rFonts w:ascii="Arial" w:hAnsi="Arial" w:cs="Arial"/>
        </w:rPr>
        <w:t xml:space="preserve">Na temelju dostavljene rang liste kandidata ravnateljica odlučuje o kandidatu za kojeg će zatražiti prethodnu suglasnost Školskog odbora za zasnivanje radnog odnosa. </w:t>
      </w:r>
    </w:p>
    <w:p w:rsidR="00BC4C70" w:rsidRPr="00BC4C70" w:rsidRDefault="00BC4C70" w:rsidP="00BC4C70">
      <w:pPr>
        <w:spacing w:line="240" w:lineRule="auto"/>
        <w:jc w:val="both"/>
        <w:rPr>
          <w:rFonts w:ascii="Arial" w:hAnsi="Arial" w:cs="Arial"/>
        </w:rPr>
      </w:pPr>
    </w:p>
    <w:p w:rsidR="003462F3" w:rsidRDefault="00BC4C70" w:rsidP="00BC4C70">
      <w:pPr>
        <w:spacing w:line="240" w:lineRule="auto"/>
        <w:jc w:val="both"/>
        <w:rPr>
          <w:rFonts w:ascii="Arial" w:hAnsi="Arial" w:cs="Arial"/>
        </w:rPr>
      </w:pPr>
      <w:r w:rsidRPr="00BC4C70">
        <w:rPr>
          <w:rFonts w:ascii="Arial" w:hAnsi="Arial" w:cs="Arial"/>
        </w:rPr>
        <w:t>O rezultatima natječaja kandidati će biti obaviješteni u skladu s člank</w:t>
      </w:r>
      <w:r w:rsidR="009479DF">
        <w:rPr>
          <w:rFonts w:ascii="Arial" w:hAnsi="Arial" w:cs="Arial"/>
        </w:rPr>
        <w:t>om</w:t>
      </w:r>
      <w:r w:rsidRPr="00BC4C70">
        <w:rPr>
          <w:rFonts w:ascii="Arial" w:hAnsi="Arial" w:cs="Arial"/>
        </w:rPr>
        <w:t xml:space="preserve"> 24. Pravilnika o načinu i postupku zapošljavanja u Osnovnoj školi Zvonka Cara.</w:t>
      </w:r>
    </w:p>
    <w:p w:rsidR="00D45357" w:rsidRPr="00D45357" w:rsidRDefault="00D45357" w:rsidP="00D45357">
      <w:pPr>
        <w:spacing w:line="240" w:lineRule="auto"/>
        <w:jc w:val="both"/>
        <w:rPr>
          <w:rFonts w:ascii="Arial" w:hAnsi="Arial" w:cs="Arial"/>
          <w:b/>
        </w:rPr>
      </w:pPr>
    </w:p>
    <w:p w:rsidR="00693DE5" w:rsidRDefault="00693DE5" w:rsidP="00134C1C">
      <w:pPr>
        <w:spacing w:line="240" w:lineRule="auto"/>
        <w:jc w:val="both"/>
        <w:rPr>
          <w:rFonts w:ascii="Arial" w:hAnsi="Arial" w:cs="Arial"/>
        </w:rPr>
      </w:pPr>
    </w:p>
    <w:p w:rsidR="009479DF" w:rsidRDefault="009479DF" w:rsidP="00134C1C">
      <w:pPr>
        <w:spacing w:line="240" w:lineRule="auto"/>
        <w:jc w:val="both"/>
        <w:rPr>
          <w:rFonts w:ascii="Arial" w:hAnsi="Arial" w:cs="Arial"/>
        </w:rPr>
      </w:pPr>
    </w:p>
    <w:p w:rsidR="009479DF" w:rsidRDefault="009479DF" w:rsidP="00134C1C">
      <w:pPr>
        <w:spacing w:line="240" w:lineRule="auto"/>
        <w:jc w:val="both"/>
        <w:rPr>
          <w:rFonts w:ascii="Arial" w:hAnsi="Arial" w:cs="Arial"/>
        </w:rPr>
      </w:pPr>
    </w:p>
    <w:p w:rsidR="00134C1C" w:rsidRDefault="00134C1C" w:rsidP="00134C1C">
      <w:pPr>
        <w:spacing w:line="240" w:lineRule="auto"/>
        <w:jc w:val="both"/>
        <w:rPr>
          <w:rFonts w:ascii="Arial" w:hAnsi="Arial" w:cs="Arial"/>
        </w:rPr>
      </w:pPr>
      <w:r w:rsidRPr="002C6F87">
        <w:rPr>
          <w:rFonts w:ascii="Arial" w:hAnsi="Arial" w:cs="Arial"/>
        </w:rPr>
        <w:lastRenderedPageBreak/>
        <w:t>Pravni i drugi iz</w:t>
      </w:r>
      <w:r w:rsidR="000A5E2A">
        <w:rPr>
          <w:rFonts w:ascii="Arial" w:hAnsi="Arial" w:cs="Arial"/>
        </w:rPr>
        <w:t>vori za pripremanje kandidata</w:t>
      </w:r>
      <w:r w:rsidRPr="002C6F87">
        <w:rPr>
          <w:rFonts w:ascii="Arial" w:hAnsi="Arial" w:cs="Arial"/>
        </w:rPr>
        <w:t>:</w:t>
      </w:r>
    </w:p>
    <w:p w:rsidR="002C6F87" w:rsidRDefault="002C6F87" w:rsidP="00134C1C">
      <w:pPr>
        <w:spacing w:line="240" w:lineRule="auto"/>
        <w:jc w:val="both"/>
        <w:rPr>
          <w:rFonts w:ascii="Arial" w:hAnsi="Arial" w:cs="Arial"/>
        </w:rPr>
      </w:pPr>
    </w:p>
    <w:p w:rsidR="002C6F87" w:rsidRDefault="002C6F87" w:rsidP="00134C1C">
      <w:pPr>
        <w:spacing w:line="240" w:lineRule="auto"/>
        <w:jc w:val="both"/>
        <w:rPr>
          <w:rFonts w:ascii="Arial" w:hAnsi="Arial" w:cs="Arial"/>
        </w:rPr>
      </w:pPr>
      <w:r>
        <w:rPr>
          <w:rFonts w:ascii="Arial" w:hAnsi="Arial" w:cs="Arial"/>
        </w:rPr>
        <w:t>1. Zakon o odgoju i obrazovanju u osnovnoj i srednjoj školi (NN br. 87/08, 86/09, 92/10, 105/10, 90/11, 05/12, 16/12, 86/12, 126/12, 94/13, 152/14, 07/17, 68/18</w:t>
      </w:r>
      <w:r w:rsidR="006E3BF4">
        <w:rPr>
          <w:rFonts w:ascii="Arial" w:hAnsi="Arial" w:cs="Arial"/>
        </w:rPr>
        <w:t>, 98/19, 64/20</w:t>
      </w:r>
      <w:r>
        <w:rPr>
          <w:rFonts w:ascii="Arial" w:hAnsi="Arial" w:cs="Arial"/>
        </w:rPr>
        <w:t>)</w:t>
      </w:r>
      <w:r w:rsidR="009C5C90">
        <w:rPr>
          <w:rFonts w:ascii="Arial" w:hAnsi="Arial" w:cs="Arial"/>
        </w:rPr>
        <w:t xml:space="preserve"> </w:t>
      </w:r>
      <w:hyperlink r:id="rId5" w:history="1">
        <w:r w:rsidR="00BD1AC6" w:rsidRPr="00104BA2">
          <w:rPr>
            <w:rStyle w:val="Hiperveza"/>
            <w:rFonts w:ascii="Arial" w:hAnsi="Arial" w:cs="Arial"/>
          </w:rPr>
          <w:t>http://os-zvonka-cara-crikvenica.skole.hr/dok</w:t>
        </w:r>
      </w:hyperlink>
      <w:r w:rsidR="00BD1AC6">
        <w:rPr>
          <w:rFonts w:ascii="Arial" w:hAnsi="Arial" w:cs="Arial"/>
        </w:rPr>
        <w:t xml:space="preserve"> </w:t>
      </w:r>
    </w:p>
    <w:p w:rsidR="002C6F87" w:rsidRDefault="002C6F87" w:rsidP="00134C1C">
      <w:pPr>
        <w:spacing w:line="240" w:lineRule="auto"/>
        <w:jc w:val="both"/>
        <w:rPr>
          <w:rFonts w:ascii="Arial" w:hAnsi="Arial" w:cs="Arial"/>
        </w:rPr>
      </w:pPr>
      <w:r>
        <w:rPr>
          <w:rFonts w:ascii="Arial" w:hAnsi="Arial" w:cs="Arial"/>
        </w:rPr>
        <w:t>2. Pravilnik o kriterijima za izricanje pedagoških mjera (NN br. 94/15, 3/17)</w:t>
      </w:r>
      <w:r w:rsidR="009C5C90">
        <w:rPr>
          <w:rFonts w:ascii="Arial" w:hAnsi="Arial" w:cs="Arial"/>
        </w:rPr>
        <w:t xml:space="preserve"> </w:t>
      </w:r>
      <w:hyperlink r:id="rId6" w:history="1">
        <w:r w:rsidR="00BD1AC6" w:rsidRPr="00104BA2">
          <w:rPr>
            <w:rStyle w:val="Hiperveza"/>
            <w:rFonts w:ascii="Arial" w:hAnsi="Arial" w:cs="Arial"/>
          </w:rPr>
          <w:t>http://os-zvonka-cara-crikvenica.skole.hr/dok</w:t>
        </w:r>
      </w:hyperlink>
      <w:r w:rsidR="00BD1AC6">
        <w:rPr>
          <w:rFonts w:ascii="Arial" w:hAnsi="Arial" w:cs="Arial"/>
        </w:rPr>
        <w:t xml:space="preserve"> </w:t>
      </w:r>
    </w:p>
    <w:p w:rsidR="00BD7700" w:rsidRDefault="00693DE5" w:rsidP="00134C1C">
      <w:pPr>
        <w:spacing w:line="240" w:lineRule="auto"/>
        <w:jc w:val="both"/>
        <w:rPr>
          <w:rFonts w:ascii="Arial" w:hAnsi="Arial" w:cs="Arial"/>
        </w:rPr>
      </w:pPr>
      <w:r>
        <w:rPr>
          <w:rFonts w:ascii="Arial" w:hAnsi="Arial" w:cs="Arial"/>
        </w:rPr>
        <w:t>3</w:t>
      </w:r>
      <w:r w:rsidR="00685CFC">
        <w:rPr>
          <w:rFonts w:ascii="Arial" w:hAnsi="Arial" w:cs="Arial"/>
        </w:rPr>
        <w:t xml:space="preserve">. </w:t>
      </w:r>
      <w:r w:rsidR="00BD7700">
        <w:rPr>
          <w:rFonts w:ascii="Arial" w:hAnsi="Arial" w:cs="Arial"/>
        </w:rPr>
        <w:t>Pravilnik o načinima, postupcima i elementima vrednovanja učenika u osnovnoj i srednjoj školi (NN br. 112/10,  82/19)</w:t>
      </w:r>
      <w:r w:rsidR="009C5C90">
        <w:rPr>
          <w:rFonts w:ascii="Arial" w:hAnsi="Arial" w:cs="Arial"/>
        </w:rPr>
        <w:t xml:space="preserve"> </w:t>
      </w:r>
      <w:hyperlink r:id="rId7" w:history="1">
        <w:r w:rsidR="00BD1AC6" w:rsidRPr="00104BA2">
          <w:rPr>
            <w:rStyle w:val="Hiperveza"/>
            <w:rFonts w:ascii="Arial" w:hAnsi="Arial" w:cs="Arial"/>
          </w:rPr>
          <w:t>http://os-zvonka-cara-crikvenica.skole.hr/dok</w:t>
        </w:r>
      </w:hyperlink>
      <w:r w:rsidR="00BD1AC6">
        <w:rPr>
          <w:rFonts w:ascii="Arial" w:hAnsi="Arial" w:cs="Arial"/>
        </w:rPr>
        <w:t xml:space="preserve">, </w:t>
      </w:r>
      <w:hyperlink r:id="rId8" w:history="1">
        <w:r w:rsidR="00BD1AC6" w:rsidRPr="00104BA2">
          <w:rPr>
            <w:rStyle w:val="Hiperveza"/>
            <w:rFonts w:ascii="Arial" w:hAnsi="Arial" w:cs="Arial"/>
          </w:rPr>
          <w:t>http://os-zvonka-cara-crikvenica.skole.hr/dok/zakoni_i_propisi</w:t>
        </w:r>
      </w:hyperlink>
      <w:r w:rsidR="00BD1AC6">
        <w:rPr>
          <w:rFonts w:ascii="Arial" w:hAnsi="Arial" w:cs="Arial"/>
        </w:rPr>
        <w:t xml:space="preserve"> </w:t>
      </w:r>
    </w:p>
    <w:p w:rsidR="00685CFC" w:rsidRDefault="00693DE5" w:rsidP="00134C1C">
      <w:pPr>
        <w:spacing w:line="240" w:lineRule="auto"/>
        <w:jc w:val="both"/>
        <w:rPr>
          <w:rFonts w:ascii="Arial" w:hAnsi="Arial" w:cs="Arial"/>
        </w:rPr>
      </w:pPr>
      <w:r>
        <w:rPr>
          <w:rFonts w:ascii="Arial" w:hAnsi="Arial" w:cs="Arial"/>
        </w:rPr>
        <w:t>4</w:t>
      </w:r>
      <w:r w:rsidR="00A9238F">
        <w:rPr>
          <w:rFonts w:ascii="Arial" w:hAnsi="Arial" w:cs="Arial"/>
        </w:rPr>
        <w:t>.Statut Osnovne š</w:t>
      </w:r>
      <w:r w:rsidR="00BD1AC6">
        <w:rPr>
          <w:rFonts w:ascii="Arial" w:hAnsi="Arial" w:cs="Arial"/>
        </w:rPr>
        <w:t xml:space="preserve">kole Zvonka Cara </w:t>
      </w:r>
      <w:hyperlink r:id="rId9" w:history="1">
        <w:r w:rsidR="00BD1AC6" w:rsidRPr="00104BA2">
          <w:rPr>
            <w:rStyle w:val="Hiperveza"/>
            <w:rFonts w:ascii="Arial" w:hAnsi="Arial" w:cs="Arial"/>
          </w:rPr>
          <w:t>http://os-zvonka-cara-crikvenica.skole.hr/dok/opci_akti_skole</w:t>
        </w:r>
      </w:hyperlink>
      <w:r w:rsidR="00BD1AC6">
        <w:rPr>
          <w:rFonts w:ascii="Arial" w:hAnsi="Arial" w:cs="Arial"/>
        </w:rPr>
        <w:t xml:space="preserve"> </w:t>
      </w:r>
    </w:p>
    <w:p w:rsidR="00A9238F" w:rsidRDefault="00693DE5" w:rsidP="00134C1C">
      <w:pPr>
        <w:spacing w:line="240" w:lineRule="auto"/>
        <w:jc w:val="both"/>
        <w:rPr>
          <w:rFonts w:ascii="Arial" w:hAnsi="Arial" w:cs="Arial"/>
        </w:rPr>
      </w:pPr>
      <w:r>
        <w:rPr>
          <w:rFonts w:ascii="Arial" w:hAnsi="Arial" w:cs="Arial"/>
        </w:rPr>
        <w:t>5</w:t>
      </w:r>
      <w:r w:rsidR="00A9238F">
        <w:rPr>
          <w:rFonts w:ascii="Arial" w:hAnsi="Arial" w:cs="Arial"/>
        </w:rPr>
        <w:t>. Kućni</w:t>
      </w:r>
      <w:r w:rsidR="009C5C90">
        <w:rPr>
          <w:rFonts w:ascii="Arial" w:hAnsi="Arial" w:cs="Arial"/>
        </w:rPr>
        <w:t xml:space="preserve"> red Osnovne škole Zvonka Cara </w:t>
      </w:r>
      <w:hyperlink r:id="rId10" w:history="1">
        <w:r w:rsidR="00BD1AC6" w:rsidRPr="00104BA2">
          <w:rPr>
            <w:rStyle w:val="Hiperveza"/>
            <w:rFonts w:ascii="Arial" w:hAnsi="Arial" w:cs="Arial"/>
          </w:rPr>
          <w:t>http://os-zvonka-cara-crikvenica.skole.hr/dok</w:t>
        </w:r>
      </w:hyperlink>
      <w:r w:rsidR="00BD1AC6">
        <w:rPr>
          <w:rFonts w:ascii="Arial" w:hAnsi="Arial" w:cs="Arial"/>
        </w:rPr>
        <w:t xml:space="preserve"> </w:t>
      </w:r>
    </w:p>
    <w:p w:rsidR="00134C1C" w:rsidRPr="00447691" w:rsidRDefault="00134C1C" w:rsidP="00447691">
      <w:pPr>
        <w:spacing w:line="240" w:lineRule="auto"/>
        <w:jc w:val="both"/>
        <w:rPr>
          <w:rFonts w:ascii="Arial" w:hAnsi="Arial" w:cs="Arial"/>
        </w:rPr>
      </w:pPr>
    </w:p>
    <w:p w:rsidR="008B05D5" w:rsidRDefault="008B05D5" w:rsidP="0009030F">
      <w:pPr>
        <w:spacing w:line="240" w:lineRule="auto"/>
        <w:jc w:val="center"/>
        <w:rPr>
          <w:rFonts w:ascii="Arial" w:hAnsi="Arial" w:cs="Arial"/>
        </w:rPr>
      </w:pPr>
    </w:p>
    <w:p w:rsidR="00204F29" w:rsidRPr="00721511" w:rsidRDefault="00204F29" w:rsidP="00204F29">
      <w:pPr>
        <w:spacing w:line="240" w:lineRule="auto"/>
        <w:rPr>
          <w:rFonts w:ascii="Arial" w:hAnsi="Arial" w:cs="Arial"/>
        </w:rPr>
      </w:pPr>
      <w:r w:rsidRPr="00721511">
        <w:rPr>
          <w:rFonts w:ascii="Arial" w:hAnsi="Arial" w:cs="Arial"/>
        </w:rPr>
        <w:t xml:space="preserve">     </w:t>
      </w:r>
    </w:p>
    <w:p w:rsidR="00134C1C" w:rsidRDefault="00204F29" w:rsidP="00134C1C">
      <w:pPr>
        <w:spacing w:line="240" w:lineRule="auto"/>
        <w:jc w:val="center"/>
      </w:pPr>
      <w:r w:rsidRPr="00721511">
        <w:rPr>
          <w:rFonts w:ascii="Arial" w:hAnsi="Arial" w:cs="Arial"/>
        </w:rPr>
        <w:t xml:space="preserve">                                   </w:t>
      </w:r>
      <w:r w:rsidR="008B05D5">
        <w:rPr>
          <w:rFonts w:ascii="Arial" w:hAnsi="Arial" w:cs="Arial"/>
        </w:rPr>
        <w:t xml:space="preserve">          </w:t>
      </w:r>
      <w:r w:rsidR="00134C1C">
        <w:rPr>
          <w:rFonts w:ascii="Arial" w:hAnsi="Arial" w:cs="Arial"/>
        </w:rPr>
        <w:t xml:space="preserve">                      </w:t>
      </w:r>
      <w:r w:rsidR="00447691">
        <w:rPr>
          <w:rFonts w:ascii="Arial" w:hAnsi="Arial" w:cs="Arial"/>
        </w:rPr>
        <w:t>Povjerenstvo</w:t>
      </w:r>
      <w:r w:rsidR="00134C1C">
        <w:rPr>
          <w:rFonts w:ascii="Arial" w:hAnsi="Arial" w:cs="Arial"/>
        </w:rPr>
        <w:t xml:space="preserve"> za procjenu i vrednovanje kandidata</w:t>
      </w:r>
    </w:p>
    <w:p w:rsidR="00204F29" w:rsidRPr="00721511" w:rsidRDefault="00E2778F" w:rsidP="00E2778F">
      <w:pPr>
        <w:spacing w:line="240" w:lineRule="auto"/>
        <w:jc w:val="center"/>
      </w:pPr>
      <w:r>
        <w:t xml:space="preserve"> </w:t>
      </w: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32C5"/>
    <w:multiLevelType w:val="hybridMultilevel"/>
    <w:tmpl w:val="DBC25D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C9219B"/>
    <w:multiLevelType w:val="hybridMultilevel"/>
    <w:tmpl w:val="188E803E"/>
    <w:lvl w:ilvl="0" w:tplc="28EE8EF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A5E2A"/>
    <w:rsid w:val="00123F01"/>
    <w:rsid w:val="00134C1C"/>
    <w:rsid w:val="00204F29"/>
    <w:rsid w:val="002C6F87"/>
    <w:rsid w:val="002F264B"/>
    <w:rsid w:val="003462F3"/>
    <w:rsid w:val="00412290"/>
    <w:rsid w:val="00431E73"/>
    <w:rsid w:val="00447691"/>
    <w:rsid w:val="00481C3D"/>
    <w:rsid w:val="004E1E7D"/>
    <w:rsid w:val="005A6F74"/>
    <w:rsid w:val="005F6550"/>
    <w:rsid w:val="005F67CF"/>
    <w:rsid w:val="006235BA"/>
    <w:rsid w:val="00627A36"/>
    <w:rsid w:val="006547B2"/>
    <w:rsid w:val="00685CFC"/>
    <w:rsid w:val="00693DE5"/>
    <w:rsid w:val="006E3BF4"/>
    <w:rsid w:val="00721511"/>
    <w:rsid w:val="00735916"/>
    <w:rsid w:val="007F5355"/>
    <w:rsid w:val="00821858"/>
    <w:rsid w:val="0083093B"/>
    <w:rsid w:val="00882F5C"/>
    <w:rsid w:val="008A01A8"/>
    <w:rsid w:val="008B05D5"/>
    <w:rsid w:val="00910C4A"/>
    <w:rsid w:val="009479DF"/>
    <w:rsid w:val="009A484F"/>
    <w:rsid w:val="009B47A4"/>
    <w:rsid w:val="009C5C90"/>
    <w:rsid w:val="00A537F8"/>
    <w:rsid w:val="00A83EA3"/>
    <w:rsid w:val="00A9238F"/>
    <w:rsid w:val="00AE50E7"/>
    <w:rsid w:val="00B26783"/>
    <w:rsid w:val="00B51AF4"/>
    <w:rsid w:val="00BC4C70"/>
    <w:rsid w:val="00BD1AC6"/>
    <w:rsid w:val="00BD7700"/>
    <w:rsid w:val="00C93FFE"/>
    <w:rsid w:val="00CC2793"/>
    <w:rsid w:val="00D45357"/>
    <w:rsid w:val="00D5762B"/>
    <w:rsid w:val="00D87F82"/>
    <w:rsid w:val="00DC4D46"/>
    <w:rsid w:val="00E2778F"/>
    <w:rsid w:val="00EB284E"/>
    <w:rsid w:val="00F2099A"/>
    <w:rsid w:val="00F86AF9"/>
    <w:rsid w:val="00F86B92"/>
    <w:rsid w:val="00FA0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E9DF"/>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7A36"/>
    <w:pPr>
      <w:ind w:left="720"/>
      <w:contextualSpacing/>
    </w:pPr>
  </w:style>
  <w:style w:type="character" w:styleId="Hiperveza">
    <w:name w:val="Hyperlink"/>
    <w:basedOn w:val="Zadanifontodlomka"/>
    <w:uiPriority w:val="99"/>
    <w:unhideWhenUsed/>
    <w:rsid w:val="00A9238F"/>
    <w:rPr>
      <w:color w:val="0000FF" w:themeColor="hyperlink"/>
      <w:u w:val="single"/>
    </w:rPr>
  </w:style>
  <w:style w:type="paragraph" w:styleId="Tekstbalonia">
    <w:name w:val="Balloon Text"/>
    <w:basedOn w:val="Normal"/>
    <w:link w:val="TekstbaloniaChar"/>
    <w:uiPriority w:val="99"/>
    <w:semiHidden/>
    <w:unhideWhenUsed/>
    <w:rsid w:val="002F264B"/>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F264B"/>
    <w:rPr>
      <w:rFonts w:ascii="Segoe UI" w:hAnsi="Segoe UI" w:cs="Segoe UI"/>
      <w:sz w:val="18"/>
      <w:szCs w:val="18"/>
    </w:rPr>
  </w:style>
  <w:style w:type="character" w:styleId="Nerijeenospominjanje">
    <w:name w:val="Unresolved Mention"/>
    <w:basedOn w:val="Zadanifontodlomka"/>
    <w:uiPriority w:val="99"/>
    <w:semiHidden/>
    <w:unhideWhenUsed/>
    <w:rsid w:val="00BD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7719">
      <w:bodyDiv w:val="1"/>
      <w:marLeft w:val="0"/>
      <w:marRight w:val="0"/>
      <w:marTop w:val="0"/>
      <w:marBottom w:val="0"/>
      <w:divBdr>
        <w:top w:val="none" w:sz="0" w:space="0" w:color="auto"/>
        <w:left w:val="none" w:sz="0" w:space="0" w:color="auto"/>
        <w:bottom w:val="none" w:sz="0" w:space="0" w:color="auto"/>
        <w:right w:val="none" w:sz="0" w:space="0" w:color="auto"/>
      </w:divBdr>
    </w:div>
    <w:div w:id="732700166">
      <w:bodyDiv w:val="1"/>
      <w:marLeft w:val="0"/>
      <w:marRight w:val="0"/>
      <w:marTop w:val="0"/>
      <w:marBottom w:val="0"/>
      <w:divBdr>
        <w:top w:val="none" w:sz="0" w:space="0" w:color="auto"/>
        <w:left w:val="none" w:sz="0" w:space="0" w:color="auto"/>
        <w:bottom w:val="none" w:sz="0" w:space="0" w:color="auto"/>
        <w:right w:val="none" w:sz="0" w:space="0" w:color="auto"/>
      </w:divBdr>
    </w:div>
    <w:div w:id="1544905561">
      <w:bodyDiv w:val="1"/>
      <w:marLeft w:val="0"/>
      <w:marRight w:val="0"/>
      <w:marTop w:val="0"/>
      <w:marBottom w:val="0"/>
      <w:divBdr>
        <w:top w:val="none" w:sz="0" w:space="0" w:color="auto"/>
        <w:left w:val="none" w:sz="0" w:space="0" w:color="auto"/>
        <w:bottom w:val="none" w:sz="0" w:space="0" w:color="auto"/>
        <w:right w:val="none" w:sz="0" w:space="0" w:color="auto"/>
      </w:divBdr>
    </w:div>
    <w:div w:id="16125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vonka-cara-crikvenica.skole.hr/dok/zakoni_i_propisi" TargetMode="External"/><Relationship Id="rId3" Type="http://schemas.openxmlformats.org/officeDocument/2006/relationships/settings" Target="settings.xml"/><Relationship Id="rId7" Type="http://schemas.openxmlformats.org/officeDocument/2006/relationships/hyperlink" Target="http://os-zvonka-cara-crikvenica.skole.hr/d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vonka-cara-crikvenica.skole.hr/dok" TargetMode="External"/><Relationship Id="rId11" Type="http://schemas.openxmlformats.org/officeDocument/2006/relationships/fontTable" Target="fontTable.xml"/><Relationship Id="rId5" Type="http://schemas.openxmlformats.org/officeDocument/2006/relationships/hyperlink" Target="http://os-zvonka-cara-crikvenica.skole.hr/dok" TargetMode="External"/><Relationship Id="rId10" Type="http://schemas.openxmlformats.org/officeDocument/2006/relationships/hyperlink" Target="http://os-zvonka-cara-crikvenica.skole.hr/dok" TargetMode="External"/><Relationship Id="rId4" Type="http://schemas.openxmlformats.org/officeDocument/2006/relationships/webSettings" Target="webSettings.xml"/><Relationship Id="rId9" Type="http://schemas.openxmlformats.org/officeDocument/2006/relationships/hyperlink" Target="http://os-zvonka-cara-crikvenica.skole.hr/dok/opci_akti_skol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2</cp:revision>
  <cp:lastPrinted>2020-11-11T08:36:00Z</cp:lastPrinted>
  <dcterms:created xsi:type="dcterms:W3CDTF">2021-12-13T12:14:00Z</dcterms:created>
  <dcterms:modified xsi:type="dcterms:W3CDTF">2021-12-13T12:14:00Z</dcterms:modified>
</cp:coreProperties>
</file>