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8F2053">
        <w:rPr>
          <w:rFonts w:ascii="Arial" w:hAnsi="Arial" w:cs="Arial"/>
        </w:rPr>
        <w:t>8. veljače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8F2053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8F2053">
        <w:rPr>
          <w:rFonts w:ascii="Arial" w:hAnsi="Arial" w:cs="Arial"/>
          <w:b/>
        </w:rPr>
        <w:t>8. veljače 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8F2053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Petnaesta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5129A9"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 w:rsidR="005129A9">
        <w:rPr>
          <w:rFonts w:ascii="Arial" w:hAnsi="Arial" w:cs="Arial"/>
        </w:rPr>
        <w:t>s rokom očitovanja do 14:00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898" w:rsidRDefault="005129A9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>
        <w:rPr>
          <w:rFonts w:ascii="Arial" w:hAnsi="Arial" w:cs="Arial"/>
        </w:rPr>
        <w:t>, ravnateljica i voditeljica računovodstva</w:t>
      </w:r>
      <w:r w:rsidR="00AF528A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5129A9" w:rsidRPr="0002075D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5129A9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129A9" w:rsidRPr="0002075D" w:rsidRDefault="005129A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16CF8" w:rsidRDefault="00E16CF8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5129A9" w:rsidRPr="005129A9" w:rsidRDefault="008F2053" w:rsidP="005129A9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Verifikacija zapisnika s 14</w:t>
      </w:r>
      <w:r w:rsidR="005129A9" w:rsidRPr="005129A9">
        <w:rPr>
          <w:rFonts w:ascii="Arial" w:eastAsia="Calibri" w:hAnsi="Arial" w:cs="Arial"/>
        </w:rPr>
        <w:t>. sjednice Školskog odbora</w:t>
      </w:r>
    </w:p>
    <w:p w:rsidR="005129A9" w:rsidRPr="005129A9" w:rsidRDefault="005129A9" w:rsidP="005129A9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5129A9" w:rsidRPr="005129A9" w:rsidRDefault="005129A9" w:rsidP="008F2053">
      <w:pPr>
        <w:spacing w:after="0"/>
        <w:ind w:left="851" w:hanging="851"/>
        <w:contextualSpacing/>
        <w:jc w:val="both"/>
        <w:rPr>
          <w:rFonts w:ascii="Arial" w:eastAsia="Calibri" w:hAnsi="Arial" w:cs="Arial"/>
        </w:rPr>
      </w:pPr>
      <w:r w:rsidRPr="005129A9">
        <w:rPr>
          <w:rFonts w:ascii="Arial" w:eastAsia="Calibri" w:hAnsi="Arial" w:cs="Arial"/>
        </w:rPr>
        <w:t xml:space="preserve">      2.  </w:t>
      </w:r>
      <w:r w:rsidR="008F2053">
        <w:rPr>
          <w:rFonts w:ascii="Arial" w:eastAsia="Calibri" w:hAnsi="Arial" w:cs="Arial"/>
        </w:rPr>
        <w:t>Godišnji financijski izvještaj o izvršenju proračuna za 2021. godinu (1.1.2021. – 31.12.2021.) - usvajanje</w:t>
      </w:r>
    </w:p>
    <w:p w:rsidR="00216AAB" w:rsidRPr="00216AAB" w:rsidRDefault="00216AAB" w:rsidP="00216AAB">
      <w:pPr>
        <w:spacing w:after="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5129A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8F2053">
      <w:pPr>
        <w:spacing w:after="0"/>
        <w:ind w:left="851" w:hanging="85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5129A9">
        <w:rPr>
          <w:rFonts w:ascii="Arial" w:eastAsia="Times New Roman" w:hAnsi="Arial" w:cs="Arial"/>
          <w:lang w:eastAsia="hr-HR"/>
        </w:rPr>
        <w:t>1</w:t>
      </w:r>
      <w:r w:rsidR="008F2053">
        <w:rPr>
          <w:rFonts w:ascii="Arial" w:eastAsia="Times New Roman" w:hAnsi="Arial" w:cs="Arial"/>
          <w:lang w:eastAsia="hr-HR"/>
        </w:rPr>
        <w:t>4</w:t>
      </w:r>
      <w:r w:rsidR="00B7110D">
        <w:rPr>
          <w:rFonts w:ascii="Arial" w:eastAsia="Times New Roman" w:hAnsi="Arial" w:cs="Arial"/>
          <w:lang w:eastAsia="hr-HR"/>
        </w:rPr>
        <w:t>.</w:t>
      </w:r>
      <w:r w:rsidR="00216AA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 xml:space="preserve">sjednice održane dana  </w:t>
      </w:r>
      <w:r w:rsidR="008F2053">
        <w:rPr>
          <w:rFonts w:ascii="Arial" w:eastAsia="Times New Roman" w:hAnsi="Arial" w:cs="Arial"/>
          <w:lang w:eastAsia="hr-HR"/>
        </w:rPr>
        <w:t>28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8F2053">
        <w:rPr>
          <w:rFonts w:ascii="Arial" w:eastAsia="Times New Roman" w:hAnsi="Arial" w:cs="Arial"/>
          <w:lang w:eastAsia="hr-HR"/>
        </w:rPr>
        <w:t>12</w:t>
      </w:r>
      <w:r w:rsidR="00773894" w:rsidRPr="00773894">
        <w:rPr>
          <w:rFonts w:ascii="Arial" w:eastAsia="Times New Roman" w:hAnsi="Arial" w:cs="Arial"/>
          <w:lang w:eastAsia="hr-HR"/>
        </w:rPr>
        <w:t xml:space="preserve">.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2021. godine.</w:t>
      </w:r>
    </w:p>
    <w:p w:rsidR="00146581" w:rsidRDefault="00146581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129A9" w:rsidRPr="005129A9" w:rsidRDefault="00FD1EDA" w:rsidP="005129A9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916AF3" w:rsidRPr="005129A9">
        <w:rPr>
          <w:rFonts w:ascii="Arial" w:eastAsia="Calibri" w:hAnsi="Arial" w:cs="Arial"/>
        </w:rPr>
        <w:t xml:space="preserve"> </w:t>
      </w:r>
      <w:r w:rsidR="005129A9">
        <w:rPr>
          <w:rFonts w:ascii="Arial" w:eastAsia="Calibri" w:hAnsi="Arial" w:cs="Arial"/>
        </w:rPr>
        <w:t xml:space="preserve"> </w:t>
      </w:r>
      <w:r w:rsidR="008F2053">
        <w:rPr>
          <w:rFonts w:ascii="Arial" w:eastAsia="Calibri" w:hAnsi="Arial" w:cs="Arial"/>
        </w:rPr>
        <w:t xml:space="preserve"> </w:t>
      </w:r>
      <w:r w:rsidR="008F2053">
        <w:rPr>
          <w:rFonts w:ascii="Arial" w:hAnsi="Arial" w:cs="Arial"/>
        </w:rPr>
        <w:t xml:space="preserve">Članovi Školskog odbora </w:t>
      </w:r>
      <w:r w:rsidR="008F2053">
        <w:rPr>
          <w:rFonts w:ascii="Arial" w:hAnsi="Arial" w:cs="Arial"/>
        </w:rPr>
        <w:t>jednoglasno su dali</w:t>
      </w:r>
      <w:r w:rsidR="008F2053">
        <w:rPr>
          <w:rFonts w:ascii="Arial" w:hAnsi="Arial" w:cs="Arial"/>
        </w:rPr>
        <w:t xml:space="preserve"> suglasnost na Godišnji financijski izvještaj o izvršenju proračuna za 2021. godinu odnosno za razdoblje od 1.1.2021. do 31.12.2021. godine te </w:t>
      </w:r>
      <w:r w:rsidR="008F2053">
        <w:rPr>
          <w:rFonts w:ascii="Arial" w:hAnsi="Arial" w:cs="Arial"/>
        </w:rPr>
        <w:t>su jednoglasno isti usvojili</w:t>
      </w:r>
      <w:r w:rsidR="008F2053">
        <w:rPr>
          <w:rFonts w:ascii="Arial" w:hAnsi="Arial" w:cs="Arial"/>
        </w:rPr>
        <w:t>. Odluka o usvajanju Godišnjeg financijskog izvještaja o izvršenju proračuna za 2021. godinu objavit će se na mrežnoj stranici Škole.</w:t>
      </w:r>
    </w:p>
    <w:p w:rsidR="00916AF3" w:rsidRPr="005129A9" w:rsidRDefault="00916AF3" w:rsidP="005129A9">
      <w:pPr>
        <w:pStyle w:val="Bezproreda"/>
        <w:jc w:val="both"/>
        <w:rPr>
          <w:rFonts w:ascii="Arial" w:hAnsi="Arial" w:cs="Arial"/>
          <w:sz w:val="22"/>
          <w:szCs w:val="22"/>
          <w:lang w:val="cs-CZ"/>
        </w:rPr>
      </w:pPr>
    </w:p>
    <w:p w:rsidR="00916AF3" w:rsidRDefault="00916AF3" w:rsidP="00216AAB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916AF3" w:rsidRPr="004D7D25" w:rsidRDefault="004D7D25" w:rsidP="004D7D25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5129A9" w:rsidP="008F20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8F2053">
        <w:rPr>
          <w:rFonts w:ascii="Arial" w:eastAsia="Times New Roman" w:hAnsi="Arial" w:cs="Arial"/>
          <w:lang w:eastAsia="hr-HR"/>
        </w:rPr>
        <w:t>11:49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4898"/>
    <w:rsid w:val="00195161"/>
    <w:rsid w:val="00216AAB"/>
    <w:rsid w:val="00223ACF"/>
    <w:rsid w:val="002F778E"/>
    <w:rsid w:val="00304A15"/>
    <w:rsid w:val="00393947"/>
    <w:rsid w:val="003A0953"/>
    <w:rsid w:val="0046533C"/>
    <w:rsid w:val="0047092D"/>
    <w:rsid w:val="004944E0"/>
    <w:rsid w:val="004D7D25"/>
    <w:rsid w:val="005129A9"/>
    <w:rsid w:val="00572488"/>
    <w:rsid w:val="00582C44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A25F9"/>
    <w:rsid w:val="00AD5CE2"/>
    <w:rsid w:val="00AF528A"/>
    <w:rsid w:val="00B7110D"/>
    <w:rsid w:val="00B805D1"/>
    <w:rsid w:val="00BC7135"/>
    <w:rsid w:val="00C04816"/>
    <w:rsid w:val="00C117B6"/>
    <w:rsid w:val="00D70A44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EA33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2022-02-08T12:59:00Z</dcterms:created>
  <dcterms:modified xsi:type="dcterms:W3CDTF">2022-02-08T12:59:00Z</dcterms:modified>
</cp:coreProperties>
</file>