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BA3A" w14:textId="034F8290" w:rsidR="0035702A" w:rsidRPr="00937DB0" w:rsidRDefault="0035702A" w:rsidP="00937D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DB0">
        <w:rPr>
          <w:rFonts w:ascii="Arial" w:hAnsi="Arial" w:cs="Arial"/>
          <w:sz w:val="24"/>
          <w:szCs w:val="24"/>
        </w:rPr>
        <w:t>U sklopu projekta „Znanje za sve I</w:t>
      </w:r>
      <w:r w:rsidR="00824554">
        <w:rPr>
          <w:rFonts w:ascii="Arial" w:hAnsi="Arial" w:cs="Arial"/>
          <w:sz w:val="24"/>
          <w:szCs w:val="24"/>
        </w:rPr>
        <w:t>V</w:t>
      </w:r>
      <w:r w:rsidRPr="00937DB0">
        <w:rPr>
          <w:rFonts w:ascii="Arial" w:hAnsi="Arial" w:cs="Arial"/>
          <w:sz w:val="24"/>
          <w:szCs w:val="24"/>
        </w:rPr>
        <w:t>“ koji se provodi u okviru instrumenta „Osiguravanje pomoćnika u nastavi i stručnih komunikacijskih posrednika učenicima s teškoćama u razvoju u osnovnoškolskim i srednjoškolskim odgojno-obrazovnim ustanovama, faza I</w:t>
      </w:r>
      <w:r w:rsidR="00BD7698">
        <w:rPr>
          <w:rFonts w:ascii="Arial" w:hAnsi="Arial" w:cs="Arial"/>
          <w:sz w:val="24"/>
          <w:szCs w:val="24"/>
        </w:rPr>
        <w:t>V</w:t>
      </w:r>
      <w:r w:rsidRPr="00937DB0">
        <w:rPr>
          <w:rFonts w:ascii="Arial" w:hAnsi="Arial" w:cs="Arial"/>
          <w:sz w:val="24"/>
          <w:szCs w:val="24"/>
        </w:rPr>
        <w:t>.“ temeljem poziva UP.03.2.1.0</w:t>
      </w:r>
      <w:r w:rsidR="00A66439">
        <w:rPr>
          <w:rFonts w:ascii="Arial" w:hAnsi="Arial" w:cs="Arial"/>
          <w:sz w:val="24"/>
          <w:szCs w:val="24"/>
        </w:rPr>
        <w:t>6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Pr="0066529E">
        <w:rPr>
          <w:rFonts w:ascii="Arial" w:hAnsi="Arial" w:cs="Arial"/>
          <w:sz w:val="24"/>
          <w:szCs w:val="24"/>
        </w:rPr>
        <w:t>Europskog socijalnog fonda u sklopu Operativnog programa Učinkoviti ljudski potencijali 2014. – 2020.,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="00937DB0">
        <w:rPr>
          <w:rFonts w:ascii="Arial" w:hAnsi="Arial" w:cs="Arial"/>
          <w:sz w:val="24"/>
          <w:szCs w:val="24"/>
        </w:rPr>
        <w:t xml:space="preserve"> Upravni odjel za društvene djelatnosti i lokalnu samoupravu Grad</w:t>
      </w:r>
      <w:r w:rsidR="00BE0B6B">
        <w:rPr>
          <w:rFonts w:ascii="Arial" w:hAnsi="Arial" w:cs="Arial"/>
          <w:sz w:val="24"/>
          <w:szCs w:val="24"/>
        </w:rPr>
        <w:t>a</w:t>
      </w:r>
      <w:r w:rsidR="00937DB0">
        <w:rPr>
          <w:rFonts w:ascii="Arial" w:hAnsi="Arial" w:cs="Arial"/>
          <w:sz w:val="24"/>
          <w:szCs w:val="24"/>
        </w:rPr>
        <w:t xml:space="preserve"> </w:t>
      </w:r>
      <w:r w:rsidR="00686DCF" w:rsidRPr="00937DB0">
        <w:rPr>
          <w:rFonts w:ascii="Arial" w:hAnsi="Arial" w:cs="Arial"/>
          <w:sz w:val="24"/>
          <w:szCs w:val="24"/>
        </w:rPr>
        <w:t>Crikvenic</w:t>
      </w:r>
      <w:r w:rsidR="00BE0B6B">
        <w:rPr>
          <w:rFonts w:ascii="Arial" w:hAnsi="Arial" w:cs="Arial"/>
          <w:sz w:val="24"/>
          <w:szCs w:val="24"/>
        </w:rPr>
        <w:t>e</w:t>
      </w:r>
      <w:r w:rsidR="00A10FB9">
        <w:rPr>
          <w:rFonts w:ascii="Arial" w:hAnsi="Arial" w:cs="Arial"/>
          <w:sz w:val="24"/>
          <w:szCs w:val="24"/>
        </w:rPr>
        <w:t xml:space="preserve"> dana </w:t>
      </w:r>
      <w:r w:rsidR="009C1EEF">
        <w:rPr>
          <w:rFonts w:ascii="Arial" w:hAnsi="Arial" w:cs="Arial"/>
          <w:sz w:val="24"/>
          <w:szCs w:val="24"/>
        </w:rPr>
        <w:t xml:space="preserve">2. kolovoza </w:t>
      </w:r>
      <w:r w:rsidR="00A10FB9">
        <w:rPr>
          <w:rFonts w:ascii="Arial" w:hAnsi="Arial" w:cs="Arial"/>
          <w:sz w:val="24"/>
          <w:szCs w:val="24"/>
        </w:rPr>
        <w:t>202</w:t>
      </w:r>
      <w:r w:rsidR="000455FC">
        <w:rPr>
          <w:rFonts w:ascii="Arial" w:hAnsi="Arial" w:cs="Arial"/>
          <w:sz w:val="24"/>
          <w:szCs w:val="24"/>
        </w:rPr>
        <w:t>1</w:t>
      </w:r>
      <w:r w:rsidR="00A10FB9">
        <w:rPr>
          <w:rFonts w:ascii="Arial" w:hAnsi="Arial" w:cs="Arial"/>
          <w:sz w:val="24"/>
          <w:szCs w:val="24"/>
        </w:rPr>
        <w:t>.g.</w:t>
      </w:r>
      <w:r w:rsidR="00686DCF" w:rsidRPr="00937DB0">
        <w:rPr>
          <w:rFonts w:ascii="Arial" w:hAnsi="Arial" w:cs="Arial"/>
          <w:sz w:val="24"/>
          <w:szCs w:val="24"/>
        </w:rPr>
        <w:t xml:space="preserve"> objavljuje </w:t>
      </w:r>
    </w:p>
    <w:p w14:paraId="21830310" w14:textId="77777777" w:rsidR="0035702A" w:rsidRPr="00F657D6" w:rsidRDefault="0035702A" w:rsidP="003570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JAVNI POZIV</w:t>
      </w:r>
    </w:p>
    <w:p w14:paraId="3A1934EF" w14:textId="77777777" w:rsidR="00937DB0" w:rsidRPr="00F657D6" w:rsidRDefault="00937DB0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D03">
        <w:rPr>
          <w:rFonts w:ascii="Arial" w:hAnsi="Arial" w:cs="Arial"/>
          <w:b/>
          <w:bCs/>
          <w:sz w:val="24"/>
          <w:szCs w:val="24"/>
        </w:rPr>
        <w:t>za prijavu kandidata za izvršavanje poslova pomoćnika u nastavi</w:t>
      </w:r>
      <w:r w:rsidRPr="00F657D6">
        <w:rPr>
          <w:rFonts w:ascii="Arial" w:hAnsi="Arial" w:cs="Arial"/>
          <w:b/>
          <w:bCs/>
          <w:sz w:val="24"/>
          <w:szCs w:val="24"/>
        </w:rPr>
        <w:t>/stručnog komunikacijskog posrednika</w:t>
      </w:r>
      <w:r w:rsidRPr="00B04D03">
        <w:rPr>
          <w:rFonts w:ascii="Arial" w:hAnsi="Arial" w:cs="Arial"/>
          <w:b/>
          <w:bCs/>
          <w:sz w:val="24"/>
          <w:szCs w:val="24"/>
        </w:rPr>
        <w:br/>
        <w:t xml:space="preserve">u osnovnim školama Grada </w:t>
      </w:r>
      <w:r w:rsidRPr="00F657D6">
        <w:rPr>
          <w:rFonts w:ascii="Arial" w:hAnsi="Arial" w:cs="Arial"/>
          <w:b/>
          <w:bCs/>
          <w:sz w:val="24"/>
          <w:szCs w:val="24"/>
        </w:rPr>
        <w:t>Crikvenice</w:t>
      </w:r>
    </w:p>
    <w:p w14:paraId="74109089" w14:textId="77777777" w:rsidR="00F657D6" w:rsidRPr="00B04D03" w:rsidRDefault="00F657D6" w:rsidP="00937DB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I.</w:t>
      </w:r>
    </w:p>
    <w:p w14:paraId="3A85BE32" w14:textId="73373E11" w:rsidR="0035702A" w:rsidRDefault="0035702A" w:rsidP="00937DB0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U sklo</w:t>
      </w:r>
      <w:r w:rsidR="003918F2" w:rsidRPr="00937DB0">
        <w:rPr>
          <w:rFonts w:ascii="Arial" w:hAnsi="Arial" w:cs="Arial"/>
          <w:sz w:val="24"/>
          <w:szCs w:val="24"/>
        </w:rPr>
        <w:t xml:space="preserve">pu projekta </w:t>
      </w:r>
      <w:r w:rsidR="00686DCF" w:rsidRPr="00937DB0">
        <w:rPr>
          <w:rFonts w:ascii="Arial" w:hAnsi="Arial" w:cs="Arial"/>
          <w:sz w:val="24"/>
          <w:szCs w:val="24"/>
        </w:rPr>
        <w:t>„</w:t>
      </w:r>
      <w:r w:rsidR="003918F2" w:rsidRPr="00937DB0">
        <w:rPr>
          <w:rFonts w:ascii="Arial" w:hAnsi="Arial" w:cs="Arial"/>
          <w:sz w:val="24"/>
          <w:szCs w:val="24"/>
        </w:rPr>
        <w:t>Znanje za sve I</w:t>
      </w:r>
      <w:r w:rsidR="00F768CF">
        <w:rPr>
          <w:rFonts w:ascii="Arial" w:hAnsi="Arial" w:cs="Arial"/>
          <w:sz w:val="24"/>
          <w:szCs w:val="24"/>
        </w:rPr>
        <w:t>V</w:t>
      </w:r>
      <w:r w:rsidR="00686DCF" w:rsidRPr="00937DB0">
        <w:rPr>
          <w:rFonts w:ascii="Arial" w:hAnsi="Arial" w:cs="Arial"/>
          <w:sz w:val="24"/>
          <w:szCs w:val="24"/>
        </w:rPr>
        <w:t>“</w:t>
      </w:r>
      <w:r w:rsidR="003918F2" w:rsidRPr="00937DB0">
        <w:rPr>
          <w:rFonts w:ascii="Arial" w:hAnsi="Arial" w:cs="Arial"/>
          <w:sz w:val="24"/>
          <w:szCs w:val="24"/>
        </w:rPr>
        <w:t xml:space="preserve"> </w:t>
      </w:r>
      <w:r w:rsidRPr="00937DB0">
        <w:rPr>
          <w:rFonts w:ascii="Arial" w:hAnsi="Arial" w:cs="Arial"/>
          <w:sz w:val="24"/>
          <w:szCs w:val="24"/>
        </w:rPr>
        <w:t>raspisuje se javni poziv za izbor pomoćnika u nastavi</w:t>
      </w:r>
      <w:r w:rsidR="00937DB0">
        <w:rPr>
          <w:rFonts w:ascii="Arial" w:hAnsi="Arial" w:cs="Arial"/>
          <w:sz w:val="24"/>
          <w:szCs w:val="24"/>
        </w:rPr>
        <w:t xml:space="preserve">/stručnog komunikacijskog posrednika </w:t>
      </w:r>
      <w:r w:rsidRPr="00937DB0">
        <w:rPr>
          <w:rFonts w:ascii="Arial" w:hAnsi="Arial" w:cs="Arial"/>
          <w:sz w:val="24"/>
          <w:szCs w:val="24"/>
        </w:rPr>
        <w:t xml:space="preserve"> (u daljnj</w:t>
      </w:r>
      <w:r w:rsidR="00106730" w:rsidRPr="00937DB0">
        <w:rPr>
          <w:rFonts w:ascii="Arial" w:hAnsi="Arial" w:cs="Arial"/>
          <w:sz w:val="24"/>
          <w:szCs w:val="24"/>
        </w:rPr>
        <w:t>em tekstu: pomoćnik</w:t>
      </w:r>
      <w:r w:rsidRPr="00937DB0">
        <w:rPr>
          <w:rFonts w:ascii="Arial" w:hAnsi="Arial" w:cs="Arial"/>
          <w:sz w:val="24"/>
          <w:szCs w:val="24"/>
        </w:rPr>
        <w:t>) za učenike s teškoćama u razvoju, a koji su na temelju rješenja o primjerenom programu obrazovanja integrirani u redovni sustav osnovnoškolskog obrazovanja u školama čiji je osnivač Grad Crikvenica.</w:t>
      </w:r>
    </w:p>
    <w:p w14:paraId="37DE69B1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II.</w:t>
      </w:r>
    </w:p>
    <w:p w14:paraId="6A8989DC" w14:textId="77777777" w:rsidR="0035702A" w:rsidRDefault="0035702A" w:rsidP="00937DB0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Pomoćnik je osoba koja pruža neposrednu potporu učeniku s teškoćama u razvoju tijekom odgojno-obrazovnog procesa u zadacima koji zahtij</w:t>
      </w:r>
      <w:r w:rsidR="00686DCF" w:rsidRPr="00937DB0">
        <w:rPr>
          <w:rFonts w:ascii="Arial" w:hAnsi="Arial" w:cs="Arial"/>
          <w:sz w:val="24"/>
          <w:szCs w:val="24"/>
        </w:rPr>
        <w:t>evaju komunikacijsku</w:t>
      </w:r>
      <w:r w:rsidRPr="00937DB0">
        <w:rPr>
          <w:rFonts w:ascii="Arial" w:hAnsi="Arial" w:cs="Arial"/>
          <w:sz w:val="24"/>
          <w:szCs w:val="24"/>
        </w:rPr>
        <w:t xml:space="preserve">, senzornu i motoričku aktivnost učenika, u kretanju, pri uzimanju hrane i pića, u obavljanju higijenskih potreba, u svakidašnjim nastavnim, izvannastavnim i </w:t>
      </w:r>
      <w:proofErr w:type="spellStart"/>
      <w:r w:rsidRPr="00937DB0">
        <w:rPr>
          <w:rFonts w:ascii="Arial" w:hAnsi="Arial" w:cs="Arial"/>
          <w:sz w:val="24"/>
          <w:szCs w:val="24"/>
        </w:rPr>
        <w:t>izvanučioničkim</w:t>
      </w:r>
      <w:proofErr w:type="spellEnd"/>
      <w:r w:rsidRPr="00937DB0">
        <w:rPr>
          <w:rFonts w:ascii="Arial" w:hAnsi="Arial" w:cs="Arial"/>
          <w:sz w:val="24"/>
          <w:szCs w:val="24"/>
        </w:rPr>
        <w:t xml:space="preserve"> aktivnostima.</w:t>
      </w:r>
    </w:p>
    <w:p w14:paraId="397A9F9A" w14:textId="77777777" w:rsidR="00F657D6" w:rsidRPr="00937DB0" w:rsidRDefault="00F657D6" w:rsidP="00F657D6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Poslovi pomoćnika su: pomoć u komunikaciji i socijalnoj uključenosti, pomoć u kretanju, pomoć pri uzimanju hrane i pića, pomoć u obavljanju higijenskih potreba, pomoć u obavljanju školskih aktivnosti i zadataka, suradnja s učiteljima te vršnjacima učenika u razredu</w:t>
      </w:r>
      <w:r w:rsidR="00140BBD">
        <w:rPr>
          <w:rFonts w:ascii="Arial" w:hAnsi="Arial" w:cs="Arial"/>
          <w:sz w:val="24"/>
          <w:szCs w:val="24"/>
        </w:rPr>
        <w:t xml:space="preserve">, suradnja s roditeljima </w:t>
      </w:r>
      <w:r w:rsidRPr="00937DB0">
        <w:rPr>
          <w:rFonts w:ascii="Arial" w:hAnsi="Arial" w:cs="Arial"/>
          <w:sz w:val="24"/>
          <w:szCs w:val="24"/>
        </w:rPr>
        <w:t xml:space="preserve">te poslovi specifični za funkcioniranje pojedinih učenika ili skupine učenika. </w:t>
      </w:r>
    </w:p>
    <w:p w14:paraId="3049B941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F657D6">
        <w:rPr>
          <w:rFonts w:ascii="Arial" w:hAnsi="Arial" w:cs="Arial"/>
          <w:b/>
          <w:bCs/>
          <w:sz w:val="24"/>
          <w:szCs w:val="24"/>
        </w:rPr>
        <w:t>.</w:t>
      </w:r>
    </w:p>
    <w:p w14:paraId="1754B215" w14:textId="77777777" w:rsidR="00F657D6" w:rsidRPr="00F657D6" w:rsidRDefault="00F657D6" w:rsidP="00937DB0">
      <w:pPr>
        <w:jc w:val="both"/>
        <w:rPr>
          <w:rFonts w:ascii="Arial" w:hAnsi="Arial" w:cs="Arial"/>
          <w:sz w:val="24"/>
          <w:szCs w:val="24"/>
        </w:rPr>
      </w:pPr>
      <w:r w:rsidRPr="00F657D6">
        <w:rPr>
          <w:rFonts w:ascii="Arial" w:hAnsi="Arial" w:cs="Arial"/>
          <w:sz w:val="24"/>
          <w:szCs w:val="24"/>
        </w:rPr>
        <w:t>Stručni komunikacijski posrednik pruža komunikacijsku potporu nagluhom učeniku u onom sustavu komunikacije koji preferira nagluhi učenik.</w:t>
      </w:r>
    </w:p>
    <w:p w14:paraId="27407D56" w14:textId="77777777" w:rsidR="00F657D6" w:rsidRDefault="00F657D6" w:rsidP="00937DB0">
      <w:pPr>
        <w:jc w:val="both"/>
        <w:rPr>
          <w:rFonts w:ascii="Arial" w:hAnsi="Arial" w:cs="Arial"/>
          <w:sz w:val="24"/>
          <w:szCs w:val="24"/>
        </w:rPr>
      </w:pPr>
      <w:r w:rsidRPr="00F657D6">
        <w:rPr>
          <w:rFonts w:ascii="Arial" w:hAnsi="Arial" w:cs="Arial"/>
          <w:sz w:val="24"/>
          <w:szCs w:val="24"/>
        </w:rPr>
        <w:t xml:space="preserve">Stručni komunikacijski posrednik posreduje u komunikaciji između učenika i okoline tijekom odgojno-obrazovnoga procesa u svakodnevnim nastavnim, izvannastavnim i </w:t>
      </w:r>
      <w:proofErr w:type="spellStart"/>
      <w:r w:rsidRPr="00F657D6">
        <w:rPr>
          <w:rFonts w:ascii="Arial" w:hAnsi="Arial" w:cs="Arial"/>
          <w:sz w:val="24"/>
          <w:szCs w:val="24"/>
        </w:rPr>
        <w:t>izvanučioničkim</w:t>
      </w:r>
      <w:proofErr w:type="spellEnd"/>
      <w:r w:rsidRPr="00F657D6">
        <w:rPr>
          <w:rFonts w:ascii="Arial" w:hAnsi="Arial" w:cs="Arial"/>
          <w:sz w:val="24"/>
          <w:szCs w:val="24"/>
        </w:rPr>
        <w:t xml:space="preserve"> aktivnostima, prema izrađenome programu rada i uputama učitelja/nastavnika, stručnih suradnika škole odnosno stručnoga tima.</w:t>
      </w:r>
    </w:p>
    <w:p w14:paraId="70151E70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IV.</w:t>
      </w:r>
    </w:p>
    <w:p w14:paraId="753D927D" w14:textId="433D581B" w:rsidR="0035702A" w:rsidRPr="00937DB0" w:rsidRDefault="00106730" w:rsidP="00F657D6">
      <w:pPr>
        <w:jc w:val="both"/>
        <w:rPr>
          <w:rFonts w:ascii="Arial" w:hAnsi="Arial" w:cs="Arial"/>
          <w:b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Pomoćnik</w:t>
      </w:r>
      <w:r w:rsidR="0035702A" w:rsidRPr="00937DB0">
        <w:rPr>
          <w:rFonts w:ascii="Arial" w:hAnsi="Arial" w:cs="Arial"/>
          <w:sz w:val="24"/>
          <w:szCs w:val="24"/>
        </w:rPr>
        <w:t xml:space="preserve"> će se u okviru projekta „Znanje za sve I</w:t>
      </w:r>
      <w:r w:rsidR="00B80566">
        <w:rPr>
          <w:rFonts w:ascii="Arial" w:hAnsi="Arial" w:cs="Arial"/>
          <w:sz w:val="24"/>
          <w:szCs w:val="24"/>
        </w:rPr>
        <w:t>V</w:t>
      </w:r>
      <w:r w:rsidR="0035702A" w:rsidRPr="00937DB0">
        <w:rPr>
          <w:rFonts w:ascii="Arial" w:hAnsi="Arial" w:cs="Arial"/>
          <w:sz w:val="24"/>
          <w:szCs w:val="24"/>
        </w:rPr>
        <w:t>“ angažirati u osnovnim školama Grada Crikvenice, a</w:t>
      </w:r>
      <w:r w:rsidR="00686DCF" w:rsidRPr="00937DB0">
        <w:rPr>
          <w:rFonts w:ascii="Arial" w:hAnsi="Arial" w:cs="Arial"/>
          <w:sz w:val="24"/>
          <w:szCs w:val="24"/>
        </w:rPr>
        <w:t xml:space="preserve"> </w:t>
      </w:r>
      <w:r w:rsidR="0035702A" w:rsidRPr="00937DB0">
        <w:rPr>
          <w:rFonts w:ascii="Arial" w:hAnsi="Arial" w:cs="Arial"/>
          <w:sz w:val="24"/>
          <w:szCs w:val="24"/>
        </w:rPr>
        <w:t xml:space="preserve">odabir osoba koje će izvršavati poslove pomoćnika izvršit će </w:t>
      </w:r>
      <w:r w:rsidR="002332A8">
        <w:rPr>
          <w:rFonts w:ascii="Arial" w:hAnsi="Arial" w:cs="Arial"/>
          <w:sz w:val="24"/>
          <w:szCs w:val="24"/>
        </w:rPr>
        <w:t>Povjerenstvo za provedbu natječaja</w:t>
      </w:r>
      <w:r w:rsidR="00752975" w:rsidRPr="00937DB0">
        <w:rPr>
          <w:rFonts w:ascii="Arial" w:hAnsi="Arial" w:cs="Arial"/>
          <w:sz w:val="24"/>
          <w:szCs w:val="24"/>
        </w:rPr>
        <w:t>.</w:t>
      </w:r>
    </w:p>
    <w:p w14:paraId="5629C383" w14:textId="77777777" w:rsidR="00F657D6" w:rsidRDefault="00F657D6" w:rsidP="0035702A">
      <w:pPr>
        <w:rPr>
          <w:rFonts w:ascii="Arial" w:hAnsi="Arial" w:cs="Arial"/>
          <w:sz w:val="24"/>
          <w:szCs w:val="24"/>
        </w:rPr>
      </w:pPr>
    </w:p>
    <w:p w14:paraId="1B3E6D68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lastRenderedPageBreak/>
        <w:t>V.</w:t>
      </w:r>
    </w:p>
    <w:p w14:paraId="44F7E913" w14:textId="77777777" w:rsidR="003918F2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 Prijaviti se mogu osobe:</w:t>
      </w:r>
    </w:p>
    <w:p w14:paraId="75B563E0" w14:textId="77777777" w:rsidR="003918F2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 - koje imaju minimalno četverogodišnje srednjoškolsko obrazovanje </w:t>
      </w:r>
    </w:p>
    <w:p w14:paraId="4AC590BF" w14:textId="77777777" w:rsidR="0035702A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</w:t>
      </w:r>
      <w:r w:rsidR="00686DCF" w:rsidRPr="00937DB0">
        <w:rPr>
          <w:rFonts w:ascii="Arial" w:hAnsi="Arial" w:cs="Arial"/>
          <w:sz w:val="24"/>
          <w:szCs w:val="24"/>
        </w:rPr>
        <w:t xml:space="preserve"> </w:t>
      </w:r>
      <w:r w:rsidRPr="00937DB0">
        <w:rPr>
          <w:rFonts w:ascii="Arial" w:hAnsi="Arial" w:cs="Arial"/>
          <w:sz w:val="24"/>
          <w:szCs w:val="24"/>
        </w:rPr>
        <w:t>protiv kojih nije pokrenut kazneni postupak</w:t>
      </w:r>
      <w:r w:rsidR="004858AC">
        <w:rPr>
          <w:rFonts w:ascii="Arial" w:hAnsi="Arial" w:cs="Arial"/>
          <w:sz w:val="24"/>
          <w:szCs w:val="24"/>
        </w:rPr>
        <w:t xml:space="preserve"> i ni</w:t>
      </w:r>
      <w:r w:rsidR="00140BBD">
        <w:rPr>
          <w:rFonts w:ascii="Arial" w:hAnsi="Arial" w:cs="Arial"/>
          <w:sz w:val="24"/>
          <w:szCs w:val="24"/>
        </w:rPr>
        <w:t>su</w:t>
      </w:r>
      <w:r w:rsidR="004858AC">
        <w:rPr>
          <w:rFonts w:ascii="Arial" w:hAnsi="Arial" w:cs="Arial"/>
          <w:sz w:val="24"/>
          <w:szCs w:val="24"/>
        </w:rPr>
        <w:t xml:space="preserve"> pravomoćno osuđen</w:t>
      </w:r>
      <w:r w:rsidR="00140BBD">
        <w:rPr>
          <w:rFonts w:ascii="Arial" w:hAnsi="Arial" w:cs="Arial"/>
          <w:sz w:val="24"/>
          <w:szCs w:val="24"/>
        </w:rPr>
        <w:t>e</w:t>
      </w:r>
      <w:r w:rsidR="004858AC">
        <w:rPr>
          <w:rFonts w:ascii="Arial" w:hAnsi="Arial" w:cs="Arial"/>
          <w:sz w:val="24"/>
          <w:szCs w:val="24"/>
        </w:rPr>
        <w:t xml:space="preserve"> za </w:t>
      </w:r>
      <w:r w:rsidR="00140BBD">
        <w:rPr>
          <w:rFonts w:ascii="Arial" w:hAnsi="Arial" w:cs="Arial"/>
          <w:sz w:val="24"/>
          <w:szCs w:val="24"/>
        </w:rPr>
        <w:t xml:space="preserve">neko     </w:t>
      </w:r>
      <w:r w:rsidR="004858AC">
        <w:rPr>
          <w:rFonts w:ascii="Arial" w:hAnsi="Arial" w:cs="Arial"/>
          <w:sz w:val="24"/>
          <w:szCs w:val="24"/>
        </w:rPr>
        <w:t>kazneno djelo</w:t>
      </w:r>
    </w:p>
    <w:p w14:paraId="184EB958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VI.</w:t>
      </w:r>
    </w:p>
    <w:p w14:paraId="1F292329" w14:textId="10930586" w:rsidR="0035702A" w:rsidRPr="00937DB0" w:rsidRDefault="0035702A" w:rsidP="00F657D6">
      <w:pPr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S odabranim pomoćnicima sklopit će se ugovori</w:t>
      </w:r>
      <w:r w:rsidR="004D4EA4" w:rsidRPr="00937DB0">
        <w:rPr>
          <w:rFonts w:ascii="Arial" w:hAnsi="Arial" w:cs="Arial"/>
          <w:sz w:val="24"/>
          <w:szCs w:val="24"/>
        </w:rPr>
        <w:t xml:space="preserve"> o </w:t>
      </w:r>
      <w:r w:rsidR="00106730" w:rsidRPr="00937DB0">
        <w:rPr>
          <w:rFonts w:ascii="Arial" w:hAnsi="Arial" w:cs="Arial"/>
          <w:sz w:val="24"/>
          <w:szCs w:val="24"/>
        </w:rPr>
        <w:t xml:space="preserve">radu u </w:t>
      </w:r>
      <w:r w:rsidR="00106730" w:rsidRPr="0066529E">
        <w:rPr>
          <w:rFonts w:ascii="Arial" w:hAnsi="Arial" w:cs="Arial"/>
          <w:sz w:val="24"/>
          <w:szCs w:val="24"/>
        </w:rPr>
        <w:t xml:space="preserve">trajanju od </w:t>
      </w:r>
      <w:r w:rsidR="00F657D6" w:rsidRPr="0066529E">
        <w:rPr>
          <w:rFonts w:ascii="Arial" w:hAnsi="Arial" w:cs="Arial"/>
          <w:sz w:val="24"/>
          <w:szCs w:val="24"/>
        </w:rPr>
        <w:t>rujna</w:t>
      </w:r>
      <w:r w:rsidR="00106730" w:rsidRPr="0066529E">
        <w:rPr>
          <w:rFonts w:ascii="Arial" w:hAnsi="Arial" w:cs="Arial"/>
          <w:sz w:val="24"/>
          <w:szCs w:val="24"/>
        </w:rPr>
        <w:t xml:space="preserve"> 202</w:t>
      </w:r>
      <w:r w:rsidR="00B80566" w:rsidRPr="0066529E">
        <w:rPr>
          <w:rFonts w:ascii="Arial" w:hAnsi="Arial" w:cs="Arial"/>
          <w:sz w:val="24"/>
          <w:szCs w:val="24"/>
        </w:rPr>
        <w:t>1</w:t>
      </w:r>
      <w:r w:rsidR="00400927" w:rsidRPr="0066529E">
        <w:rPr>
          <w:rFonts w:ascii="Arial" w:hAnsi="Arial" w:cs="Arial"/>
          <w:sz w:val="24"/>
          <w:szCs w:val="24"/>
        </w:rPr>
        <w:t>. godine do lipnja 202</w:t>
      </w:r>
      <w:r w:rsidR="00B80566" w:rsidRPr="0066529E">
        <w:rPr>
          <w:rFonts w:ascii="Arial" w:hAnsi="Arial" w:cs="Arial"/>
          <w:sz w:val="24"/>
          <w:szCs w:val="24"/>
        </w:rPr>
        <w:t>2</w:t>
      </w:r>
      <w:r w:rsidRPr="0066529E">
        <w:rPr>
          <w:rFonts w:ascii="Arial" w:hAnsi="Arial" w:cs="Arial"/>
          <w:sz w:val="24"/>
          <w:szCs w:val="24"/>
        </w:rPr>
        <w:t>. godine kojima će se definirati međusobna prava i obaveze</w:t>
      </w:r>
      <w:r w:rsidRPr="00937DB0">
        <w:rPr>
          <w:rFonts w:ascii="Arial" w:hAnsi="Arial" w:cs="Arial"/>
          <w:sz w:val="24"/>
          <w:szCs w:val="24"/>
        </w:rPr>
        <w:t xml:space="preserve">. </w:t>
      </w:r>
    </w:p>
    <w:p w14:paraId="0836AC99" w14:textId="77777777" w:rsidR="00F657D6" w:rsidRPr="00F657D6" w:rsidRDefault="00F657D6" w:rsidP="00F65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57D6">
        <w:rPr>
          <w:rFonts w:ascii="Arial" w:hAnsi="Arial" w:cs="Arial"/>
          <w:b/>
          <w:bCs/>
          <w:sz w:val="24"/>
          <w:szCs w:val="24"/>
        </w:rPr>
        <w:t>VII.</w:t>
      </w:r>
    </w:p>
    <w:p w14:paraId="34880EBF" w14:textId="77777777" w:rsidR="0035702A" w:rsidRPr="00937DB0" w:rsidRDefault="0035702A" w:rsidP="0035702A">
      <w:pPr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Uz prijavu na jav</w:t>
      </w:r>
      <w:r w:rsidR="00106730" w:rsidRPr="00937DB0">
        <w:rPr>
          <w:rFonts w:ascii="Arial" w:hAnsi="Arial" w:cs="Arial"/>
          <w:sz w:val="24"/>
          <w:szCs w:val="24"/>
        </w:rPr>
        <w:t>ni poziv, kandidati za pomoćnika</w:t>
      </w:r>
      <w:r w:rsidRPr="00937DB0">
        <w:rPr>
          <w:rFonts w:ascii="Arial" w:hAnsi="Arial" w:cs="Arial"/>
          <w:sz w:val="24"/>
          <w:szCs w:val="24"/>
        </w:rPr>
        <w:t xml:space="preserve"> dužni su priložiti: </w:t>
      </w:r>
    </w:p>
    <w:p w14:paraId="62AA92D2" w14:textId="77777777" w:rsidR="0035702A" w:rsidRPr="00937DB0" w:rsidRDefault="0035702A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životopis, </w:t>
      </w:r>
    </w:p>
    <w:p w14:paraId="44CF6F89" w14:textId="77777777" w:rsidR="0035702A" w:rsidRPr="00937DB0" w:rsidRDefault="0035702A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dokaz o stručnoj spremi (neovjerena preslika), </w:t>
      </w:r>
    </w:p>
    <w:p w14:paraId="66846177" w14:textId="3EB9A85C" w:rsidR="0035702A" w:rsidRDefault="0035702A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</w:t>
      </w:r>
      <w:r w:rsidR="004858AC" w:rsidRPr="004858AC">
        <w:rPr>
          <w:rFonts w:ascii="Arial" w:hAnsi="Arial" w:cs="Arial"/>
          <w:sz w:val="24"/>
          <w:szCs w:val="24"/>
        </w:rPr>
        <w:t xml:space="preserve">uvjerenje nadležnog suda da se protiv podnositelja prijave ne vodi kazneni postupak </w:t>
      </w:r>
      <w:r w:rsidRPr="00937DB0">
        <w:rPr>
          <w:rFonts w:ascii="Arial" w:hAnsi="Arial" w:cs="Arial"/>
          <w:sz w:val="24"/>
          <w:szCs w:val="24"/>
        </w:rPr>
        <w:t>(neovjerena preslika uvjerenja</w:t>
      </w:r>
      <w:r w:rsidR="004858AC">
        <w:rPr>
          <w:rFonts w:ascii="Arial" w:hAnsi="Arial" w:cs="Arial"/>
          <w:sz w:val="24"/>
          <w:szCs w:val="24"/>
        </w:rPr>
        <w:t xml:space="preserve"> nadležnog suda </w:t>
      </w:r>
      <w:r w:rsidRPr="00937DB0">
        <w:rPr>
          <w:rFonts w:ascii="Arial" w:hAnsi="Arial" w:cs="Arial"/>
          <w:sz w:val="24"/>
          <w:szCs w:val="24"/>
        </w:rPr>
        <w:t xml:space="preserve">– ne starija od 3 mjeseca od dana objave ovog javnog poziva), </w:t>
      </w:r>
    </w:p>
    <w:p w14:paraId="7F9BF4C2" w14:textId="77777777" w:rsidR="004858AC" w:rsidRPr="00937DB0" w:rsidRDefault="004858AC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58AC">
        <w:rPr>
          <w:rFonts w:ascii="Arial" w:hAnsi="Arial" w:cs="Arial"/>
          <w:sz w:val="24"/>
          <w:szCs w:val="24"/>
        </w:rPr>
        <w:t>vlastoručno potpisan</w:t>
      </w:r>
      <w:r w:rsidR="005F768C">
        <w:rPr>
          <w:rFonts w:ascii="Arial" w:hAnsi="Arial" w:cs="Arial"/>
          <w:sz w:val="24"/>
          <w:szCs w:val="24"/>
        </w:rPr>
        <w:t>u</w:t>
      </w:r>
      <w:r w:rsidRPr="004858AC">
        <w:rPr>
          <w:rFonts w:ascii="Arial" w:hAnsi="Arial" w:cs="Arial"/>
          <w:sz w:val="24"/>
          <w:szCs w:val="24"/>
        </w:rPr>
        <w:t xml:space="preserve"> izjav</w:t>
      </w:r>
      <w:r w:rsidR="005F768C">
        <w:rPr>
          <w:rFonts w:ascii="Arial" w:hAnsi="Arial" w:cs="Arial"/>
          <w:sz w:val="24"/>
          <w:szCs w:val="24"/>
        </w:rPr>
        <w:t>u</w:t>
      </w:r>
      <w:r w:rsidRPr="00485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nije osuđen za neko kazneno djelo </w:t>
      </w:r>
    </w:p>
    <w:p w14:paraId="1D09B136" w14:textId="77777777" w:rsidR="0035702A" w:rsidRDefault="0035702A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- potvrdu ili certifikat o završenom programu edukacije za poslove pomoćnika </w:t>
      </w:r>
      <w:r w:rsidR="004858AC">
        <w:rPr>
          <w:rFonts w:ascii="Arial" w:hAnsi="Arial" w:cs="Arial"/>
          <w:sz w:val="24"/>
          <w:szCs w:val="24"/>
        </w:rPr>
        <w:t xml:space="preserve">u nastavi / stručnog komunikacijskog posrednika </w:t>
      </w:r>
      <w:r w:rsidRPr="00937DB0">
        <w:rPr>
          <w:rFonts w:ascii="Arial" w:hAnsi="Arial" w:cs="Arial"/>
          <w:sz w:val="24"/>
          <w:szCs w:val="24"/>
        </w:rPr>
        <w:t>u minimalnom trajanju od 20 sati (neovjerena preslika), ukoliko kandidat ima završen program edukacije za poslove pomoćnika</w:t>
      </w:r>
      <w:r w:rsidR="005F768C">
        <w:rPr>
          <w:rFonts w:ascii="Arial" w:hAnsi="Arial" w:cs="Arial"/>
          <w:sz w:val="24"/>
          <w:szCs w:val="24"/>
        </w:rPr>
        <w:t xml:space="preserve"> u nastavi / stručnog komunikacijskog posrednika</w:t>
      </w:r>
      <w:r w:rsidRPr="00937DB0">
        <w:rPr>
          <w:rFonts w:ascii="Arial" w:hAnsi="Arial" w:cs="Arial"/>
          <w:sz w:val="24"/>
          <w:szCs w:val="24"/>
        </w:rPr>
        <w:t xml:space="preserve"> u minimalnom trajanju od 20 sati.</w:t>
      </w:r>
    </w:p>
    <w:p w14:paraId="17E02C7A" w14:textId="77777777" w:rsidR="005F768C" w:rsidRPr="00937DB0" w:rsidRDefault="005F768C" w:rsidP="004858A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49B1FB" w14:textId="0DCCA8BD" w:rsidR="002E22DC" w:rsidRPr="00E06559" w:rsidRDefault="0035702A" w:rsidP="00240F5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Natjecati se mogu i kandidati koji nemaju završen program edukacije za poslove </w:t>
      </w:r>
      <w:r w:rsidR="005F768C" w:rsidRPr="00937DB0">
        <w:rPr>
          <w:rFonts w:ascii="Arial" w:hAnsi="Arial" w:cs="Arial"/>
          <w:sz w:val="24"/>
          <w:szCs w:val="24"/>
        </w:rPr>
        <w:t xml:space="preserve">pomoćnika </w:t>
      </w:r>
      <w:r w:rsidR="005F768C">
        <w:rPr>
          <w:rFonts w:ascii="Arial" w:hAnsi="Arial" w:cs="Arial"/>
          <w:sz w:val="24"/>
          <w:szCs w:val="24"/>
        </w:rPr>
        <w:t xml:space="preserve">u nastavi / stručnog komunikacijskog posrednika </w:t>
      </w:r>
      <w:r w:rsidR="005F768C" w:rsidRPr="00937DB0">
        <w:rPr>
          <w:rFonts w:ascii="Arial" w:hAnsi="Arial" w:cs="Arial"/>
          <w:sz w:val="24"/>
          <w:szCs w:val="24"/>
        </w:rPr>
        <w:t xml:space="preserve">u minimalnom trajanju od 20 sati </w:t>
      </w:r>
      <w:r w:rsidRPr="00937DB0">
        <w:rPr>
          <w:rFonts w:ascii="Arial" w:hAnsi="Arial" w:cs="Arial"/>
          <w:sz w:val="24"/>
          <w:szCs w:val="24"/>
        </w:rPr>
        <w:t>uz uvjet da isti završe prije početka rada.</w:t>
      </w:r>
      <w:r w:rsidR="00036AD7">
        <w:rPr>
          <w:rFonts w:ascii="Arial" w:hAnsi="Arial" w:cs="Arial"/>
          <w:sz w:val="24"/>
          <w:szCs w:val="24"/>
        </w:rPr>
        <w:t xml:space="preserve"> </w:t>
      </w:r>
      <w:r w:rsidR="00036AD7" w:rsidRPr="000D5636">
        <w:rPr>
          <w:rFonts w:ascii="Arial" w:hAnsi="Arial" w:cs="Arial"/>
          <w:sz w:val="24"/>
          <w:szCs w:val="24"/>
        </w:rPr>
        <w:t>Troškove edukacije snosi osnivač</w:t>
      </w:r>
      <w:r w:rsidR="002623E8" w:rsidRPr="000D5636">
        <w:rPr>
          <w:rFonts w:ascii="Arial" w:hAnsi="Arial" w:cs="Arial"/>
          <w:sz w:val="24"/>
          <w:szCs w:val="24"/>
        </w:rPr>
        <w:t xml:space="preserve">, a edukacija će se održati prije početka nastavne godine i prije sklapanja ugovora o </w:t>
      </w:r>
      <w:proofErr w:type="spellStart"/>
      <w:r w:rsidR="002623E8" w:rsidRPr="000D5636">
        <w:rPr>
          <w:rFonts w:ascii="Arial" w:hAnsi="Arial" w:cs="Arial"/>
          <w:sz w:val="24"/>
          <w:szCs w:val="24"/>
        </w:rPr>
        <w:t>radu.</w:t>
      </w:r>
      <w:r w:rsidR="00E06559" w:rsidRPr="00B04D03">
        <w:rPr>
          <w:rFonts w:ascii="Arial" w:hAnsi="Arial" w:cs="Arial"/>
          <w:sz w:val="24"/>
          <w:szCs w:val="24"/>
        </w:rPr>
        <w:t>Grad</w:t>
      </w:r>
      <w:proofErr w:type="spellEnd"/>
      <w:r w:rsidR="00E06559" w:rsidRPr="00B04D03">
        <w:rPr>
          <w:rFonts w:ascii="Arial" w:hAnsi="Arial" w:cs="Arial"/>
          <w:sz w:val="24"/>
          <w:szCs w:val="24"/>
        </w:rPr>
        <w:t xml:space="preserve"> </w:t>
      </w:r>
      <w:r w:rsidR="00E06559">
        <w:rPr>
          <w:rFonts w:ascii="Arial" w:hAnsi="Arial" w:cs="Arial"/>
          <w:sz w:val="24"/>
          <w:szCs w:val="24"/>
        </w:rPr>
        <w:t>Crikvenica</w:t>
      </w:r>
      <w:r w:rsidR="00E06559" w:rsidRPr="00B04D03">
        <w:rPr>
          <w:rFonts w:ascii="Arial" w:hAnsi="Arial" w:cs="Arial"/>
          <w:sz w:val="24"/>
          <w:szCs w:val="24"/>
        </w:rPr>
        <w:t xml:space="preserve"> zadržava pravo uvida u originale dokumenata.</w:t>
      </w:r>
    </w:p>
    <w:p w14:paraId="5D3DAB38" w14:textId="77777777" w:rsidR="005F768C" w:rsidRDefault="005F768C" w:rsidP="005F768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F768C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5F768C">
        <w:rPr>
          <w:rFonts w:ascii="Arial" w:hAnsi="Arial" w:cs="Arial"/>
          <w:b/>
          <w:bCs/>
          <w:sz w:val="24"/>
          <w:szCs w:val="24"/>
        </w:rPr>
        <w:t>II.</w:t>
      </w:r>
    </w:p>
    <w:p w14:paraId="21DE76A9" w14:textId="77777777" w:rsidR="00A10FB9" w:rsidRDefault="00A10FB9" w:rsidP="005F768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7AF9C6" w14:textId="77777777" w:rsidR="005F768C" w:rsidRPr="00937DB0" w:rsidRDefault="00A10FB9" w:rsidP="00A10F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74DD">
        <w:rPr>
          <w:rFonts w:ascii="Arial" w:hAnsi="Arial" w:cs="Arial"/>
          <w:sz w:val="24"/>
          <w:szCs w:val="24"/>
        </w:rPr>
        <w:t>Na natječaj se mogu javiti osobe oba spola, sukladno članku 13. Zakona o ravnopravnosti spolova (NN 82/08 i 69/17). Riječi i pojmovi koji imaju rodno značenje korišteni u ovom natječaju odnose se jednako na muški i ženski rod, bez obzira na to jesu li korišteni u muškom ili ženskom rodu.</w:t>
      </w:r>
    </w:p>
    <w:p w14:paraId="7ECD0C99" w14:textId="6D3AA385" w:rsidR="00C6520A" w:rsidRDefault="00C6520A" w:rsidP="00A10FB9">
      <w:pPr>
        <w:pStyle w:val="Bezproreda"/>
        <w:rPr>
          <w:rStyle w:val="Hiperveza"/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Kandidati koji ostvaruju pravo prednosti pri zapošljavanju po posebnim propisima dužni su u prijavi na javni poziv pozvati se na to pravo i imaju prednost u odnosu na ostale kandidate samo pod jednakim uvjetima. Kandidat koji se poziva na pravo prednosti prema Zakonu o hrvatskim braniteljima iz Domovinskog rata i članovima njihovih obitelji treba dostaviti dokaze iz članka 103. stavka 1. Zakona o hrvatskim braniteljima iz Domovinskog rata i članovima njihovih obitelji („Narodne novine“, broj: 121/17</w:t>
      </w:r>
      <w:r w:rsidR="00B924CD">
        <w:rPr>
          <w:rFonts w:ascii="Arial" w:hAnsi="Arial" w:cs="Arial"/>
          <w:sz w:val="24"/>
          <w:szCs w:val="24"/>
        </w:rPr>
        <w:t xml:space="preserve">, </w:t>
      </w:r>
      <w:r w:rsidR="00A10FB9">
        <w:rPr>
          <w:rFonts w:ascii="Arial" w:hAnsi="Arial" w:cs="Arial"/>
          <w:sz w:val="24"/>
          <w:szCs w:val="24"/>
        </w:rPr>
        <w:t>98/19</w:t>
      </w:r>
      <w:r w:rsidR="00B924CD">
        <w:rPr>
          <w:rFonts w:ascii="Arial" w:hAnsi="Arial" w:cs="Arial"/>
          <w:sz w:val="24"/>
          <w:szCs w:val="24"/>
        </w:rPr>
        <w:t xml:space="preserve"> i 84/21</w:t>
      </w:r>
      <w:r w:rsidRPr="00937DB0">
        <w:rPr>
          <w:rFonts w:ascii="Arial" w:hAnsi="Arial" w:cs="Arial"/>
          <w:sz w:val="24"/>
          <w:szCs w:val="24"/>
        </w:rPr>
        <w:t>)</w:t>
      </w:r>
      <w:r w:rsidR="00A10FB9">
        <w:rPr>
          <w:rFonts w:ascii="Arial" w:hAnsi="Arial" w:cs="Arial"/>
          <w:sz w:val="24"/>
          <w:szCs w:val="24"/>
        </w:rPr>
        <w:t xml:space="preserve">, poveznica: </w:t>
      </w:r>
      <w:hyperlink r:id="rId4" w:history="1">
        <w:r w:rsidR="00A10FB9" w:rsidRPr="00F0078C">
          <w:rPr>
            <w:rStyle w:val="Hiperveza"/>
            <w:rFonts w:ascii="Arial" w:hAnsi="Arial" w:cs="Arial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7DA02358" w14:textId="0378D4E5" w:rsidR="0066529E" w:rsidRDefault="0066529E" w:rsidP="00A10FB9">
      <w:pPr>
        <w:pStyle w:val="Bezproreda"/>
        <w:rPr>
          <w:rStyle w:val="Hiperveza"/>
          <w:rFonts w:ascii="Arial" w:hAnsi="Arial" w:cs="Arial"/>
          <w:sz w:val="24"/>
          <w:szCs w:val="24"/>
        </w:rPr>
      </w:pPr>
    </w:p>
    <w:p w14:paraId="4D8BF449" w14:textId="0FD83148" w:rsidR="0066529E" w:rsidRDefault="00C53B56" w:rsidP="00A10FB9">
      <w:pPr>
        <w:pStyle w:val="Bezproreda"/>
        <w:rPr>
          <w:rFonts w:ascii="Arial" w:hAnsi="Arial" w:cs="Arial"/>
          <w:sz w:val="24"/>
          <w:szCs w:val="24"/>
        </w:rPr>
      </w:pPr>
      <w:hyperlink r:id="rId5" w:history="1">
        <w:r w:rsidR="0066529E" w:rsidRPr="00047236">
          <w:rPr>
            <w:rStyle w:val="Hiperveza"/>
            <w:rFonts w:ascii="Arial" w:hAnsi="Arial" w:cs="Arial"/>
            <w:sz w:val="24"/>
            <w:szCs w:val="24"/>
          </w:rPr>
          <w:t>https://www.zakon.hr/z/973/Zakon-o-hrvatskim-braniteljima-iz-Domovinskog-rata-i-%C4%8Dlanovima-njihovih-obitelji-</w:t>
        </w:r>
      </w:hyperlink>
    </w:p>
    <w:p w14:paraId="5346984D" w14:textId="77777777" w:rsidR="0066529E" w:rsidRPr="00937DB0" w:rsidRDefault="0066529E" w:rsidP="00A10FB9">
      <w:pPr>
        <w:pStyle w:val="Bezproreda"/>
        <w:rPr>
          <w:rFonts w:ascii="Arial" w:hAnsi="Arial" w:cs="Arial"/>
          <w:sz w:val="24"/>
          <w:szCs w:val="24"/>
        </w:rPr>
      </w:pPr>
    </w:p>
    <w:p w14:paraId="1B694A89" w14:textId="7F721D0B" w:rsidR="00C6520A" w:rsidRPr="00937DB0" w:rsidRDefault="00C6520A" w:rsidP="005F768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Da bi ostvarili pravo prednosti pri zapošljavanju, kandidati koji ispunjavaju uvjete za ostvarivanje tog prava dužni su uz prijavu na javni poziv priložiti sve dokaze o ispunjavanju traženih uvjeta te sve dokaze za ostvarivanje prava prednosti u skladu s posebnim propisima prema kojima isto pravo ostvaruje, dokaz o prestanku radnog odnosa kod posljednjeg poslodavca s naznakom razloga prestanka radnog odnosa i potvrdu Hrvatskog zavoda za zapošljavanje</w:t>
      </w:r>
      <w:r w:rsidR="0066529E">
        <w:rPr>
          <w:rFonts w:ascii="Arial" w:hAnsi="Arial" w:cs="Arial"/>
          <w:sz w:val="24"/>
          <w:szCs w:val="24"/>
        </w:rPr>
        <w:t xml:space="preserve"> ne stariju od 30 dana</w:t>
      </w:r>
      <w:r w:rsidRPr="00937DB0">
        <w:rPr>
          <w:rFonts w:ascii="Arial" w:hAnsi="Arial" w:cs="Arial"/>
          <w:sz w:val="24"/>
          <w:szCs w:val="24"/>
        </w:rPr>
        <w:t xml:space="preserve"> kao dokaz nezaposlenosti.</w:t>
      </w:r>
    </w:p>
    <w:p w14:paraId="315D3479" w14:textId="77777777" w:rsidR="0099690F" w:rsidRDefault="0099690F" w:rsidP="0035702A">
      <w:pPr>
        <w:pStyle w:val="Bezproreda"/>
        <w:rPr>
          <w:rFonts w:ascii="Arial" w:hAnsi="Arial" w:cs="Arial"/>
          <w:sz w:val="24"/>
          <w:szCs w:val="24"/>
        </w:rPr>
      </w:pPr>
    </w:p>
    <w:p w14:paraId="5FB2E377" w14:textId="77777777" w:rsidR="00383221" w:rsidRPr="00383221" w:rsidRDefault="00383221" w:rsidP="00383221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383221">
        <w:rPr>
          <w:rFonts w:ascii="Arial" w:hAnsi="Arial" w:cs="Arial"/>
          <w:b/>
          <w:bCs/>
          <w:sz w:val="24"/>
          <w:szCs w:val="24"/>
        </w:rPr>
        <w:t>IX.</w:t>
      </w:r>
    </w:p>
    <w:p w14:paraId="6CCD4071" w14:textId="77777777" w:rsidR="00383221" w:rsidRDefault="00383221" w:rsidP="00383221">
      <w:pPr>
        <w:pStyle w:val="StandardWeb"/>
        <w:jc w:val="both"/>
        <w:rPr>
          <w:rFonts w:ascii="Arial" w:hAnsi="Arial" w:cs="Arial"/>
        </w:rPr>
      </w:pPr>
      <w:r w:rsidRPr="00346761">
        <w:rPr>
          <w:rFonts w:ascii="Arial" w:hAnsi="Arial" w:cs="Arial"/>
        </w:rPr>
        <w:t xml:space="preserve">Nepotpune i nepravovremene prijave neće se razmatrati, niti će podnositelji nepotpunih prijava biti pozvani na dopunu prijave. </w:t>
      </w:r>
    </w:p>
    <w:p w14:paraId="192E24B1" w14:textId="54D5CBA0" w:rsidR="00383221" w:rsidRPr="008B4321" w:rsidRDefault="0099690F" w:rsidP="0099690F">
      <w:pPr>
        <w:pStyle w:val="tekst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1E39B3">
        <w:rPr>
          <w:rFonts w:ascii="Arial" w:eastAsia="Times New Roman" w:hAnsi="Arial" w:cs="Arial"/>
        </w:rPr>
        <w:t xml:space="preserve">Prije donošenja odluke o odabiru, kandidati prijavljeni na natječaj čije su prijave uredne i koji ispunjavaju formalne uvjete natječaja bit će pozvani na razgovor (intervju) radi utvrđivanja </w:t>
      </w:r>
      <w:r w:rsidRPr="002E22DC">
        <w:rPr>
          <w:rFonts w:ascii="Arial" w:eastAsia="Times New Roman" w:hAnsi="Arial" w:cs="Arial"/>
        </w:rPr>
        <w:t>njihov</w:t>
      </w:r>
      <w:r w:rsidR="002E22DC" w:rsidRPr="002E22DC">
        <w:rPr>
          <w:rFonts w:ascii="Arial" w:eastAsia="Times New Roman" w:hAnsi="Arial" w:cs="Arial"/>
        </w:rPr>
        <w:t xml:space="preserve">og znanja, </w:t>
      </w:r>
      <w:r w:rsidRPr="002E22DC">
        <w:rPr>
          <w:rFonts w:ascii="Arial" w:eastAsia="Times New Roman" w:hAnsi="Arial" w:cs="Arial"/>
        </w:rPr>
        <w:t>radnih sposobnosti,</w:t>
      </w:r>
      <w:r w:rsidR="002E22DC" w:rsidRPr="002E22DC">
        <w:rPr>
          <w:rFonts w:ascii="Arial" w:eastAsia="Times New Roman" w:hAnsi="Arial" w:cs="Arial"/>
        </w:rPr>
        <w:t xml:space="preserve"> interesa i motivacije </w:t>
      </w:r>
      <w:r w:rsidRPr="002E22DC">
        <w:rPr>
          <w:rFonts w:ascii="Arial" w:eastAsia="Times New Roman" w:hAnsi="Arial" w:cs="Arial"/>
        </w:rPr>
        <w:t xml:space="preserve"> temeljem kojih se može očekivati da će s uspjehom </w:t>
      </w:r>
      <w:r w:rsidR="00383221">
        <w:rPr>
          <w:rFonts w:ascii="Arial" w:eastAsia="Times New Roman" w:hAnsi="Arial" w:cs="Arial"/>
        </w:rPr>
        <w:t>obavljati poslove pomoćnika</w:t>
      </w:r>
      <w:r w:rsidR="008035E7">
        <w:rPr>
          <w:rFonts w:ascii="Arial" w:eastAsia="Times New Roman" w:hAnsi="Arial" w:cs="Arial"/>
        </w:rPr>
        <w:t xml:space="preserve"> u nastavi/stručnog komunikacijskog posrednika</w:t>
      </w:r>
      <w:r w:rsidR="002E22DC">
        <w:rPr>
          <w:rFonts w:ascii="Arial" w:eastAsia="Times New Roman" w:hAnsi="Arial" w:cs="Arial"/>
        </w:rPr>
        <w:t xml:space="preserve"> (svaki član P</w:t>
      </w:r>
      <w:r w:rsidR="002332A8">
        <w:rPr>
          <w:rFonts w:ascii="Arial" w:eastAsia="Times New Roman" w:hAnsi="Arial" w:cs="Arial"/>
        </w:rPr>
        <w:t>ovjerenstva za provedbu natječaja</w:t>
      </w:r>
      <w:r w:rsidR="002E22DC">
        <w:rPr>
          <w:rFonts w:ascii="Arial" w:eastAsia="Times New Roman" w:hAnsi="Arial" w:cs="Arial"/>
        </w:rPr>
        <w:t xml:space="preserve"> vrednuje rezultat</w:t>
      </w:r>
      <w:r w:rsidR="008035E7">
        <w:rPr>
          <w:rFonts w:ascii="Arial" w:eastAsia="Times New Roman" w:hAnsi="Arial" w:cs="Arial"/>
        </w:rPr>
        <w:t>e</w:t>
      </w:r>
      <w:r w:rsidR="002E22DC">
        <w:rPr>
          <w:rFonts w:ascii="Arial" w:eastAsia="Times New Roman" w:hAnsi="Arial" w:cs="Arial"/>
        </w:rPr>
        <w:t xml:space="preserve"> razgovora (intervjua) bodovima od 0-10</w:t>
      </w:r>
      <w:r w:rsidR="00383221">
        <w:rPr>
          <w:rFonts w:ascii="Arial" w:eastAsia="Times New Roman" w:hAnsi="Arial" w:cs="Arial"/>
        </w:rPr>
        <w:t>)</w:t>
      </w:r>
      <w:r w:rsidR="002E22DC">
        <w:rPr>
          <w:rFonts w:ascii="Arial" w:eastAsia="Times New Roman" w:hAnsi="Arial" w:cs="Arial"/>
        </w:rPr>
        <w:t>. O</w:t>
      </w:r>
      <w:r w:rsidR="00383221">
        <w:rPr>
          <w:rFonts w:ascii="Arial" w:eastAsia="Times New Roman" w:hAnsi="Arial" w:cs="Arial"/>
        </w:rPr>
        <w:t xml:space="preserve"> vremenu održavanja</w:t>
      </w:r>
      <w:r w:rsidR="002E22DC">
        <w:rPr>
          <w:rFonts w:ascii="Arial" w:eastAsia="Times New Roman" w:hAnsi="Arial" w:cs="Arial"/>
        </w:rPr>
        <w:t xml:space="preserve"> razgovor</w:t>
      </w:r>
      <w:r w:rsidR="00383221">
        <w:rPr>
          <w:rFonts w:ascii="Arial" w:eastAsia="Times New Roman" w:hAnsi="Arial" w:cs="Arial"/>
        </w:rPr>
        <w:t>a</w:t>
      </w:r>
      <w:r w:rsidR="002E22DC">
        <w:rPr>
          <w:rFonts w:ascii="Arial" w:eastAsia="Times New Roman" w:hAnsi="Arial" w:cs="Arial"/>
        </w:rPr>
        <w:t xml:space="preserve"> (intervju</w:t>
      </w:r>
      <w:r w:rsidR="00383221">
        <w:rPr>
          <w:rFonts w:ascii="Arial" w:eastAsia="Times New Roman" w:hAnsi="Arial" w:cs="Arial"/>
        </w:rPr>
        <w:t>a</w:t>
      </w:r>
      <w:r w:rsidR="002E22DC">
        <w:rPr>
          <w:rFonts w:ascii="Arial" w:eastAsia="Times New Roman" w:hAnsi="Arial" w:cs="Arial"/>
        </w:rPr>
        <w:t>)</w:t>
      </w:r>
      <w:r w:rsidRPr="002E22DC">
        <w:rPr>
          <w:rFonts w:ascii="Arial" w:eastAsia="Times New Roman" w:hAnsi="Arial" w:cs="Arial"/>
        </w:rPr>
        <w:t xml:space="preserve"> </w:t>
      </w:r>
      <w:r w:rsidRPr="001E39B3">
        <w:rPr>
          <w:rFonts w:ascii="Arial" w:eastAsia="Times New Roman" w:hAnsi="Arial" w:cs="Arial"/>
        </w:rPr>
        <w:t xml:space="preserve">kandidati </w:t>
      </w:r>
      <w:r w:rsidR="002E22DC">
        <w:rPr>
          <w:rFonts w:ascii="Arial" w:eastAsia="Times New Roman" w:hAnsi="Arial" w:cs="Arial"/>
        </w:rPr>
        <w:t xml:space="preserve">će </w:t>
      </w:r>
      <w:r w:rsidRPr="001E39B3">
        <w:rPr>
          <w:rFonts w:ascii="Arial" w:eastAsia="Times New Roman" w:hAnsi="Arial" w:cs="Arial"/>
        </w:rPr>
        <w:t>biti pravovremeno obaviješteni</w:t>
      </w:r>
      <w:r w:rsidR="00383221">
        <w:rPr>
          <w:rFonts w:ascii="Arial" w:eastAsia="Times New Roman" w:hAnsi="Arial" w:cs="Arial"/>
        </w:rPr>
        <w:t xml:space="preserve"> najkasnije 5 dana prije održavanja istog</w:t>
      </w:r>
      <w:r w:rsidRPr="001E39B3">
        <w:rPr>
          <w:rFonts w:ascii="Arial" w:eastAsia="Times New Roman" w:hAnsi="Arial" w:cs="Arial"/>
        </w:rPr>
        <w:t xml:space="preserve"> putem </w:t>
      </w:r>
      <w:r w:rsidR="008035E7">
        <w:rPr>
          <w:rFonts w:ascii="Arial" w:eastAsia="Times New Roman" w:hAnsi="Arial" w:cs="Arial"/>
        </w:rPr>
        <w:t>mrežne</w:t>
      </w:r>
      <w:r w:rsidRPr="008B4321">
        <w:rPr>
          <w:rFonts w:ascii="Arial" w:eastAsia="Times New Roman" w:hAnsi="Arial" w:cs="Arial"/>
        </w:rPr>
        <w:t xml:space="preserve"> stranice </w:t>
      </w:r>
      <w:r w:rsidR="002E22DC">
        <w:rPr>
          <w:rFonts w:ascii="Arial" w:eastAsia="Times New Roman" w:hAnsi="Arial" w:cs="Arial"/>
        </w:rPr>
        <w:t>škola i Grada Crikvenice</w:t>
      </w:r>
      <w:r w:rsidR="00383221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Ako kandidat ne pristupi razgovoru (intervjuu) smatra se da je povukao prijavu na natječaj.</w:t>
      </w:r>
    </w:p>
    <w:p w14:paraId="1A4254AC" w14:textId="77777777" w:rsidR="0099690F" w:rsidRPr="00937DB0" w:rsidRDefault="0099690F" w:rsidP="0035702A">
      <w:pPr>
        <w:pStyle w:val="Bezproreda"/>
        <w:rPr>
          <w:rFonts w:ascii="Arial" w:hAnsi="Arial" w:cs="Arial"/>
          <w:sz w:val="24"/>
          <w:szCs w:val="24"/>
        </w:rPr>
      </w:pPr>
    </w:p>
    <w:p w14:paraId="7DB71110" w14:textId="77777777" w:rsidR="003061D7" w:rsidRPr="005F768C" w:rsidRDefault="005F768C" w:rsidP="005F768C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5F768C">
        <w:rPr>
          <w:rFonts w:ascii="Arial" w:hAnsi="Arial" w:cs="Arial"/>
          <w:b/>
          <w:bCs/>
          <w:sz w:val="24"/>
          <w:szCs w:val="24"/>
        </w:rPr>
        <w:t>X.</w:t>
      </w:r>
    </w:p>
    <w:p w14:paraId="7316970F" w14:textId="77777777" w:rsidR="005F768C" w:rsidRPr="00937DB0" w:rsidRDefault="005F768C" w:rsidP="0035702A">
      <w:pPr>
        <w:pStyle w:val="Bezproreda"/>
        <w:rPr>
          <w:rFonts w:ascii="Arial" w:hAnsi="Arial" w:cs="Arial"/>
          <w:sz w:val="24"/>
          <w:szCs w:val="24"/>
        </w:rPr>
      </w:pPr>
    </w:p>
    <w:p w14:paraId="44AE0B37" w14:textId="77777777" w:rsidR="003918F2" w:rsidRPr="00937DB0" w:rsidRDefault="0035702A" w:rsidP="005F768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 xml:space="preserve">Prijave se podnose  poštanskom pošiljkom  na sljedeću adresu: </w:t>
      </w:r>
    </w:p>
    <w:p w14:paraId="63F1250E" w14:textId="77777777" w:rsidR="0035702A" w:rsidRDefault="005F768C" w:rsidP="005F768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Crikvenica, Upravni odjel za društvene djelatnosti i lokalnu samoupravu</w:t>
      </w:r>
      <w:r w:rsidR="0035702A" w:rsidRPr="00937DB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Kralja Tomislava 85, </w:t>
      </w:r>
      <w:r w:rsidR="0035702A" w:rsidRPr="00937DB0">
        <w:rPr>
          <w:rFonts w:ascii="Arial" w:hAnsi="Arial" w:cs="Arial"/>
          <w:sz w:val="24"/>
          <w:szCs w:val="24"/>
        </w:rPr>
        <w:t>51260 Crikvenica s napo</w:t>
      </w:r>
      <w:r w:rsidR="00C47139" w:rsidRPr="00937DB0">
        <w:rPr>
          <w:rFonts w:ascii="Arial" w:hAnsi="Arial" w:cs="Arial"/>
          <w:sz w:val="24"/>
          <w:szCs w:val="24"/>
        </w:rPr>
        <w:t>menom „Prijava za pomoćnik</w:t>
      </w:r>
      <w:r>
        <w:rPr>
          <w:rFonts w:ascii="Arial" w:hAnsi="Arial" w:cs="Arial"/>
          <w:sz w:val="24"/>
          <w:szCs w:val="24"/>
        </w:rPr>
        <w:t>e</w:t>
      </w:r>
      <w:r w:rsidR="0035702A" w:rsidRPr="00937DB0">
        <w:rPr>
          <w:rFonts w:ascii="Arial" w:hAnsi="Arial" w:cs="Arial"/>
          <w:sz w:val="24"/>
          <w:szCs w:val="24"/>
        </w:rPr>
        <w:t xml:space="preserve">“. </w:t>
      </w:r>
    </w:p>
    <w:p w14:paraId="44E918FC" w14:textId="0056A7D2" w:rsidR="0035702A" w:rsidRDefault="00C47139" w:rsidP="005F768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06559">
        <w:rPr>
          <w:rFonts w:ascii="Arial" w:hAnsi="Arial" w:cs="Arial"/>
          <w:b/>
          <w:bCs/>
          <w:sz w:val="24"/>
          <w:szCs w:val="24"/>
        </w:rPr>
        <w:t>Rok za podnošenje prijava je</w:t>
      </w:r>
      <w:r w:rsidR="008035E7">
        <w:rPr>
          <w:rFonts w:ascii="Arial" w:hAnsi="Arial" w:cs="Arial"/>
          <w:b/>
          <w:bCs/>
          <w:sz w:val="24"/>
          <w:szCs w:val="24"/>
        </w:rPr>
        <w:t xml:space="preserve"> 12. kolovoza </w:t>
      </w:r>
      <w:r w:rsidRPr="005F768C">
        <w:rPr>
          <w:rFonts w:ascii="Arial" w:hAnsi="Arial" w:cs="Arial"/>
          <w:b/>
          <w:bCs/>
          <w:sz w:val="24"/>
          <w:szCs w:val="24"/>
        </w:rPr>
        <w:t>202</w:t>
      </w:r>
      <w:r w:rsidR="00983687">
        <w:rPr>
          <w:rFonts w:ascii="Arial" w:hAnsi="Arial" w:cs="Arial"/>
          <w:b/>
          <w:bCs/>
          <w:sz w:val="24"/>
          <w:szCs w:val="24"/>
        </w:rPr>
        <w:t>1</w:t>
      </w:r>
      <w:r w:rsidR="0035702A" w:rsidRPr="005F768C">
        <w:rPr>
          <w:rFonts w:ascii="Arial" w:hAnsi="Arial" w:cs="Arial"/>
          <w:b/>
          <w:bCs/>
          <w:sz w:val="24"/>
          <w:szCs w:val="24"/>
        </w:rPr>
        <w:t>.</w:t>
      </w:r>
      <w:r w:rsidR="005F768C" w:rsidRPr="008035E7">
        <w:rPr>
          <w:rFonts w:ascii="Arial" w:hAnsi="Arial" w:cs="Arial"/>
          <w:b/>
          <w:bCs/>
          <w:sz w:val="24"/>
          <w:szCs w:val="24"/>
        </w:rPr>
        <w:t>g.</w:t>
      </w:r>
      <w:r w:rsidR="0035702A" w:rsidRPr="00937DB0">
        <w:rPr>
          <w:rFonts w:ascii="Arial" w:hAnsi="Arial" w:cs="Arial"/>
          <w:sz w:val="24"/>
          <w:szCs w:val="24"/>
        </w:rPr>
        <w:t xml:space="preserve"> Prijave pristigle nakon navedenog roka neće se uzeti u razmatranje. </w:t>
      </w:r>
    </w:p>
    <w:p w14:paraId="16F64641" w14:textId="77777777" w:rsidR="0035702A" w:rsidRPr="00937DB0" w:rsidRDefault="0035702A" w:rsidP="005F768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>Ovaj javni poziv objavljen je na mrežnim stranicama</w:t>
      </w:r>
      <w:r w:rsidR="002614A5" w:rsidRPr="00937DB0">
        <w:rPr>
          <w:rFonts w:ascii="Arial" w:hAnsi="Arial" w:cs="Arial"/>
          <w:sz w:val="24"/>
          <w:szCs w:val="24"/>
        </w:rPr>
        <w:t xml:space="preserve"> </w:t>
      </w:r>
      <w:r w:rsidR="005F768C">
        <w:rPr>
          <w:rFonts w:ascii="Arial" w:hAnsi="Arial" w:cs="Arial"/>
          <w:sz w:val="24"/>
          <w:szCs w:val="24"/>
        </w:rPr>
        <w:t>Grada Crikvenice,</w:t>
      </w:r>
      <w:r w:rsidR="002E22DC">
        <w:rPr>
          <w:rFonts w:ascii="Arial" w:hAnsi="Arial" w:cs="Arial"/>
          <w:sz w:val="24"/>
          <w:szCs w:val="24"/>
        </w:rPr>
        <w:t xml:space="preserve"> na</w:t>
      </w:r>
      <w:r w:rsidR="005F768C">
        <w:rPr>
          <w:rFonts w:ascii="Arial" w:hAnsi="Arial" w:cs="Arial"/>
          <w:sz w:val="24"/>
          <w:szCs w:val="24"/>
        </w:rPr>
        <w:t xml:space="preserve"> mrežnim stranicama</w:t>
      </w:r>
      <w:r w:rsidRPr="00937DB0">
        <w:rPr>
          <w:rFonts w:ascii="Arial" w:hAnsi="Arial" w:cs="Arial"/>
          <w:sz w:val="24"/>
          <w:szCs w:val="24"/>
        </w:rPr>
        <w:t xml:space="preserve"> </w:t>
      </w:r>
      <w:r w:rsidR="002E22DC">
        <w:rPr>
          <w:rFonts w:ascii="Arial" w:hAnsi="Arial" w:cs="Arial"/>
          <w:sz w:val="24"/>
          <w:szCs w:val="24"/>
        </w:rPr>
        <w:t xml:space="preserve">i oglasnoj ploči </w:t>
      </w:r>
      <w:r w:rsidRPr="00937DB0">
        <w:rPr>
          <w:rFonts w:ascii="Arial" w:hAnsi="Arial" w:cs="Arial"/>
          <w:sz w:val="24"/>
          <w:szCs w:val="24"/>
        </w:rPr>
        <w:t xml:space="preserve">OŠ </w:t>
      </w:r>
      <w:r w:rsidR="00686DCF" w:rsidRPr="00937DB0">
        <w:rPr>
          <w:rFonts w:ascii="Arial" w:hAnsi="Arial" w:cs="Arial"/>
          <w:sz w:val="24"/>
          <w:szCs w:val="24"/>
        </w:rPr>
        <w:t>V</w:t>
      </w:r>
      <w:r w:rsidR="002614A5" w:rsidRPr="00937DB0">
        <w:rPr>
          <w:rFonts w:ascii="Arial" w:hAnsi="Arial" w:cs="Arial"/>
          <w:sz w:val="24"/>
          <w:szCs w:val="24"/>
        </w:rPr>
        <w:t>ladimira Nazora</w:t>
      </w:r>
      <w:r w:rsidR="005F768C">
        <w:rPr>
          <w:rFonts w:ascii="Arial" w:hAnsi="Arial" w:cs="Arial"/>
          <w:sz w:val="24"/>
          <w:szCs w:val="24"/>
        </w:rPr>
        <w:t xml:space="preserve"> i OŠ Zvonka Cara</w:t>
      </w:r>
      <w:r w:rsidR="003F3865">
        <w:rPr>
          <w:rFonts w:ascii="Arial" w:hAnsi="Arial" w:cs="Arial"/>
          <w:sz w:val="24"/>
          <w:szCs w:val="24"/>
        </w:rPr>
        <w:t>, mrežnim stranicama</w:t>
      </w:r>
      <w:r w:rsidR="002E22DC">
        <w:rPr>
          <w:rFonts w:ascii="Arial" w:hAnsi="Arial" w:cs="Arial"/>
          <w:sz w:val="24"/>
          <w:szCs w:val="24"/>
        </w:rPr>
        <w:t xml:space="preserve"> i oglasnoj ploči  Hrvatskog zavoda za zapošljavanje </w:t>
      </w:r>
      <w:r w:rsidR="003F3865">
        <w:rPr>
          <w:rFonts w:ascii="Arial" w:hAnsi="Arial" w:cs="Arial"/>
          <w:sz w:val="24"/>
          <w:szCs w:val="24"/>
        </w:rPr>
        <w:t xml:space="preserve"> </w:t>
      </w:r>
      <w:r w:rsidR="005F768C">
        <w:rPr>
          <w:rFonts w:ascii="Arial" w:hAnsi="Arial" w:cs="Arial"/>
          <w:sz w:val="24"/>
          <w:szCs w:val="24"/>
        </w:rPr>
        <w:t>i Narodnim novinama</w:t>
      </w:r>
      <w:r w:rsidR="00686DCF" w:rsidRPr="00937DB0">
        <w:rPr>
          <w:rFonts w:ascii="Arial" w:hAnsi="Arial" w:cs="Arial"/>
          <w:sz w:val="24"/>
          <w:szCs w:val="24"/>
        </w:rPr>
        <w:t>.</w:t>
      </w:r>
    </w:p>
    <w:p w14:paraId="5D698019" w14:textId="77777777" w:rsidR="002332A8" w:rsidRPr="00E361F5" w:rsidRDefault="002332A8" w:rsidP="002332A8">
      <w:pPr>
        <w:jc w:val="both"/>
        <w:rPr>
          <w:rFonts w:ascii="Arial" w:hAnsi="Arial" w:cs="Arial"/>
          <w:sz w:val="24"/>
          <w:szCs w:val="24"/>
        </w:rPr>
      </w:pPr>
      <w:r w:rsidRPr="00E361F5">
        <w:rPr>
          <w:rFonts w:ascii="Arial" w:hAnsi="Arial" w:cs="Arial"/>
          <w:sz w:val="24"/>
          <w:szCs w:val="24"/>
        </w:rPr>
        <w:t xml:space="preserve">Obavijest o rezultatima izbora dostavit će se kandidatima u </w:t>
      </w:r>
      <w:r w:rsidR="00E63763">
        <w:rPr>
          <w:rFonts w:ascii="Arial" w:hAnsi="Arial" w:cs="Arial"/>
          <w:sz w:val="24"/>
          <w:szCs w:val="24"/>
        </w:rPr>
        <w:t xml:space="preserve">zakonskom </w:t>
      </w:r>
      <w:r w:rsidRPr="00E361F5">
        <w:rPr>
          <w:rFonts w:ascii="Arial" w:hAnsi="Arial" w:cs="Arial"/>
          <w:sz w:val="24"/>
          <w:szCs w:val="24"/>
        </w:rPr>
        <w:t>roku.</w:t>
      </w:r>
    </w:p>
    <w:p w14:paraId="33643206" w14:textId="77777777" w:rsidR="0035702A" w:rsidRPr="00937DB0" w:rsidRDefault="0035702A" w:rsidP="00240F59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ab/>
        <w:t xml:space="preserve">        </w:t>
      </w:r>
      <w:r w:rsidR="00E06559">
        <w:rPr>
          <w:rFonts w:ascii="Arial" w:hAnsi="Arial" w:cs="Arial"/>
          <w:sz w:val="24"/>
          <w:szCs w:val="24"/>
        </w:rPr>
        <w:t>Pročelnica</w:t>
      </w:r>
    </w:p>
    <w:p w14:paraId="25DFE78C" w14:textId="20EEE76D" w:rsidR="00B66DE1" w:rsidRDefault="0035702A" w:rsidP="00240F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Pr="00937DB0">
        <w:rPr>
          <w:rFonts w:ascii="Arial" w:hAnsi="Arial" w:cs="Arial"/>
          <w:sz w:val="24"/>
          <w:szCs w:val="24"/>
        </w:rPr>
        <w:tab/>
      </w:r>
      <w:r w:rsidR="00E06559">
        <w:rPr>
          <w:rFonts w:ascii="Arial" w:hAnsi="Arial" w:cs="Arial"/>
          <w:sz w:val="24"/>
          <w:szCs w:val="24"/>
        </w:rPr>
        <w:t xml:space="preserve"> </w:t>
      </w:r>
      <w:r w:rsidR="001479B3">
        <w:rPr>
          <w:rFonts w:ascii="Arial" w:hAnsi="Arial" w:cs="Arial"/>
          <w:sz w:val="24"/>
          <w:szCs w:val="24"/>
        </w:rPr>
        <w:t xml:space="preserve">    </w:t>
      </w:r>
      <w:r w:rsidR="00E06559">
        <w:rPr>
          <w:rFonts w:ascii="Arial" w:hAnsi="Arial" w:cs="Arial"/>
          <w:sz w:val="24"/>
          <w:szCs w:val="24"/>
        </w:rPr>
        <w:t xml:space="preserve">Jasminka </w:t>
      </w:r>
      <w:proofErr w:type="spellStart"/>
      <w:r w:rsidR="00E06559">
        <w:rPr>
          <w:rFonts w:ascii="Arial" w:hAnsi="Arial" w:cs="Arial"/>
          <w:sz w:val="24"/>
          <w:szCs w:val="24"/>
        </w:rPr>
        <w:t>Citković</w:t>
      </w:r>
      <w:proofErr w:type="spellEnd"/>
      <w:r w:rsidR="00E065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6559">
        <w:rPr>
          <w:rFonts w:ascii="Arial" w:hAnsi="Arial" w:cs="Arial"/>
          <w:sz w:val="24"/>
          <w:szCs w:val="24"/>
        </w:rPr>
        <w:t>dipl.iur</w:t>
      </w:r>
      <w:proofErr w:type="spellEnd"/>
      <w:r w:rsidR="00E06559">
        <w:rPr>
          <w:rFonts w:ascii="Arial" w:hAnsi="Arial" w:cs="Arial"/>
          <w:sz w:val="24"/>
          <w:szCs w:val="24"/>
        </w:rPr>
        <w:t>.</w:t>
      </w:r>
    </w:p>
    <w:p w14:paraId="19C2B7C2" w14:textId="1D7CA530" w:rsidR="00E06559" w:rsidRDefault="00E0655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22A8F">
        <w:rPr>
          <w:rFonts w:ascii="Arial" w:hAnsi="Arial" w:cs="Arial"/>
          <w:sz w:val="24"/>
          <w:szCs w:val="24"/>
        </w:rPr>
        <w:t xml:space="preserve"> 112-01/21-01/20</w:t>
      </w:r>
    </w:p>
    <w:p w14:paraId="5E105568" w14:textId="418003D8" w:rsidR="00E06559" w:rsidRDefault="00E0655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D22A8F">
        <w:rPr>
          <w:rFonts w:ascii="Arial" w:hAnsi="Arial" w:cs="Arial"/>
          <w:sz w:val="24"/>
          <w:szCs w:val="24"/>
        </w:rPr>
        <w:t xml:space="preserve"> 2107/01-04/05-21-2</w:t>
      </w:r>
    </w:p>
    <w:p w14:paraId="67204E42" w14:textId="5D671D2E" w:rsidR="00ED51E9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75A6E" w14:textId="7BB51D4D" w:rsidR="00ED51E9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21007" w14:textId="690CEA5F" w:rsidR="00ED51E9" w:rsidRPr="00937DB0" w:rsidRDefault="00ED51E9" w:rsidP="00E0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69FDE4B9" wp14:editId="55024D44">
            <wp:extent cx="3050540" cy="1148715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1E9" w:rsidRPr="00937DB0" w:rsidSect="002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36AD7"/>
    <w:rsid w:val="000455FC"/>
    <w:rsid w:val="000D5636"/>
    <w:rsid w:val="0010641D"/>
    <w:rsid w:val="00106730"/>
    <w:rsid w:val="001136C9"/>
    <w:rsid w:val="00140BBD"/>
    <w:rsid w:val="001479B3"/>
    <w:rsid w:val="001813C1"/>
    <w:rsid w:val="00184C2A"/>
    <w:rsid w:val="00210AF7"/>
    <w:rsid w:val="002332A8"/>
    <w:rsid w:val="00240F59"/>
    <w:rsid w:val="002614A5"/>
    <w:rsid w:val="002623E8"/>
    <w:rsid w:val="0029101D"/>
    <w:rsid w:val="002C0764"/>
    <w:rsid w:val="002E22DC"/>
    <w:rsid w:val="002E4132"/>
    <w:rsid w:val="003061D7"/>
    <w:rsid w:val="00316786"/>
    <w:rsid w:val="0035702A"/>
    <w:rsid w:val="00383221"/>
    <w:rsid w:val="003918F2"/>
    <w:rsid w:val="003F3865"/>
    <w:rsid w:val="00400927"/>
    <w:rsid w:val="00473B9D"/>
    <w:rsid w:val="004858AC"/>
    <w:rsid w:val="004D4EA4"/>
    <w:rsid w:val="005374DD"/>
    <w:rsid w:val="005A0DB6"/>
    <w:rsid w:val="005F768C"/>
    <w:rsid w:val="00605309"/>
    <w:rsid w:val="00614577"/>
    <w:rsid w:val="0066529E"/>
    <w:rsid w:val="00686DCF"/>
    <w:rsid w:val="006C42DE"/>
    <w:rsid w:val="00752975"/>
    <w:rsid w:val="008035E7"/>
    <w:rsid w:val="00824554"/>
    <w:rsid w:val="00863B4A"/>
    <w:rsid w:val="00867ED9"/>
    <w:rsid w:val="008C0CD4"/>
    <w:rsid w:val="008D10AD"/>
    <w:rsid w:val="008E5027"/>
    <w:rsid w:val="00937DB0"/>
    <w:rsid w:val="00983687"/>
    <w:rsid w:val="0099690F"/>
    <w:rsid w:val="009B1455"/>
    <w:rsid w:val="009C1EEF"/>
    <w:rsid w:val="009D5E42"/>
    <w:rsid w:val="00A10C8C"/>
    <w:rsid w:val="00A10FB9"/>
    <w:rsid w:val="00A371BD"/>
    <w:rsid w:val="00A405D6"/>
    <w:rsid w:val="00A5049D"/>
    <w:rsid w:val="00A66439"/>
    <w:rsid w:val="00A71F3D"/>
    <w:rsid w:val="00A908B7"/>
    <w:rsid w:val="00AC0DCC"/>
    <w:rsid w:val="00B51336"/>
    <w:rsid w:val="00B66DE1"/>
    <w:rsid w:val="00B80566"/>
    <w:rsid w:val="00B924CD"/>
    <w:rsid w:val="00BD6A23"/>
    <w:rsid w:val="00BD7698"/>
    <w:rsid w:val="00BE0B6B"/>
    <w:rsid w:val="00C47139"/>
    <w:rsid w:val="00C53B56"/>
    <w:rsid w:val="00C551D8"/>
    <w:rsid w:val="00C61B50"/>
    <w:rsid w:val="00C6520A"/>
    <w:rsid w:val="00CA0888"/>
    <w:rsid w:val="00D052F5"/>
    <w:rsid w:val="00D22A8F"/>
    <w:rsid w:val="00E06559"/>
    <w:rsid w:val="00E63763"/>
    <w:rsid w:val="00ED51E9"/>
    <w:rsid w:val="00F657D6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53C"/>
  <w15:docId w15:val="{83F3ADB9-188A-4B01-800C-B789830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2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702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20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6520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10FB9"/>
    <w:rPr>
      <w:color w:val="605E5C"/>
      <w:shd w:val="clear" w:color="auto" w:fill="E1DFDD"/>
    </w:rPr>
  </w:style>
  <w:style w:type="paragraph" w:customStyle="1" w:styleId="tekst">
    <w:name w:val="tekst"/>
    <w:basedOn w:val="Normal"/>
    <w:uiPriority w:val="99"/>
    <w:semiHidden/>
    <w:rsid w:val="009969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8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908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08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08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08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0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zakon.hr/z/973/Zakon-o-hrvatskim-braniteljima-iz-Domovinskog-rata-i-%C4%8Dlanovima-njihovih-obitelji-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Desiree Pečaver</cp:lastModifiedBy>
  <cp:revision>2</cp:revision>
  <cp:lastPrinted>2021-07-30T12:11:00Z</cp:lastPrinted>
  <dcterms:created xsi:type="dcterms:W3CDTF">2021-08-03T07:08:00Z</dcterms:created>
  <dcterms:modified xsi:type="dcterms:W3CDTF">2021-08-03T07:08:00Z</dcterms:modified>
</cp:coreProperties>
</file>