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5D30F" w14:textId="50B85D01" w:rsidR="0003577C" w:rsidRPr="00B47BB6" w:rsidRDefault="00677516" w:rsidP="00B47BB6">
      <w:pPr>
        <w:jc w:val="center"/>
        <w:rPr>
          <w:rFonts w:ascii="Arial" w:hAnsi="Arial" w:cs="Arial"/>
          <w:b/>
          <w:sz w:val="28"/>
          <w:szCs w:val="28"/>
        </w:rPr>
      </w:pPr>
      <w:r w:rsidRPr="00B47BB6">
        <w:rPr>
          <w:rFonts w:ascii="Arial" w:hAnsi="Arial" w:cs="Arial"/>
          <w:b/>
          <w:sz w:val="28"/>
          <w:szCs w:val="28"/>
        </w:rPr>
        <w:t xml:space="preserve">OBRAZLOŽENJE PRIJEDLOGA </w:t>
      </w:r>
      <w:r w:rsidR="00B47BB6" w:rsidRPr="00B47BB6">
        <w:rPr>
          <w:rFonts w:ascii="Arial" w:hAnsi="Arial" w:cs="Arial"/>
          <w:b/>
          <w:sz w:val="28"/>
          <w:szCs w:val="28"/>
        </w:rPr>
        <w:t xml:space="preserve">I. IZMJENA </w:t>
      </w:r>
      <w:r w:rsidRPr="00B47BB6">
        <w:rPr>
          <w:rFonts w:ascii="Arial" w:hAnsi="Arial" w:cs="Arial"/>
          <w:b/>
          <w:sz w:val="28"/>
          <w:szCs w:val="28"/>
        </w:rPr>
        <w:t>FINANCIJSKOG PLANA  ZA RAZDOBLJE 2024. - 2026.</w:t>
      </w:r>
    </w:p>
    <w:p w14:paraId="6710B9BC" w14:textId="12E73485" w:rsidR="00A80F9B" w:rsidRPr="00B47BB6" w:rsidRDefault="00A80F9B" w:rsidP="004413C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47BB6">
        <w:rPr>
          <w:rFonts w:ascii="Arial" w:hAnsi="Arial" w:cs="Arial"/>
          <w:b/>
          <w:bCs/>
          <w:sz w:val="28"/>
          <w:szCs w:val="28"/>
        </w:rPr>
        <w:t xml:space="preserve">RAZDJEL: </w:t>
      </w:r>
      <w:r w:rsidR="004413CD" w:rsidRPr="00B47BB6">
        <w:rPr>
          <w:rFonts w:ascii="Arial" w:hAnsi="Arial" w:cs="Arial"/>
          <w:b/>
          <w:bCs/>
          <w:sz w:val="28"/>
          <w:szCs w:val="28"/>
        </w:rPr>
        <w:t>006 UPRAVNI ODJEL ZA DRUŠTVENE DJELATNOSTI I                      LOKALNU SAMOUPRAVU</w:t>
      </w:r>
    </w:p>
    <w:p w14:paraId="07B261F4" w14:textId="09595547" w:rsidR="00A80F9B" w:rsidRPr="00B47BB6" w:rsidRDefault="00A80F9B" w:rsidP="004413C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47BB6">
        <w:rPr>
          <w:rFonts w:ascii="Arial" w:hAnsi="Arial" w:cs="Arial"/>
          <w:b/>
          <w:bCs/>
          <w:sz w:val="28"/>
          <w:szCs w:val="28"/>
        </w:rPr>
        <w:t xml:space="preserve">GLAVA: </w:t>
      </w:r>
      <w:r w:rsidR="004413CD" w:rsidRPr="00B47BB6">
        <w:rPr>
          <w:rFonts w:ascii="Arial" w:hAnsi="Arial" w:cs="Arial"/>
          <w:b/>
          <w:bCs/>
          <w:sz w:val="28"/>
          <w:szCs w:val="28"/>
        </w:rPr>
        <w:t>00603 OSNOVNE ŠKOLE</w:t>
      </w:r>
    </w:p>
    <w:p w14:paraId="0D4A706C" w14:textId="7BC79B66" w:rsidR="004413CD" w:rsidRPr="00B47BB6" w:rsidRDefault="00F73509" w:rsidP="004413C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47BB6">
        <w:rPr>
          <w:rFonts w:ascii="Arial" w:hAnsi="Arial" w:cs="Arial"/>
          <w:b/>
          <w:bCs/>
          <w:sz w:val="28"/>
          <w:szCs w:val="28"/>
        </w:rPr>
        <w:t>PRORAČUNSKI KORISNIK</w:t>
      </w:r>
      <w:r w:rsidR="004413CD" w:rsidRPr="00B47BB6">
        <w:rPr>
          <w:rFonts w:ascii="Arial" w:hAnsi="Arial" w:cs="Arial"/>
          <w:b/>
          <w:bCs/>
          <w:sz w:val="28"/>
          <w:szCs w:val="28"/>
        </w:rPr>
        <w:t>:</w:t>
      </w:r>
      <w:r w:rsidR="004413CD" w:rsidRPr="00B47BB6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="004413CD" w:rsidRPr="00B47BB6">
        <w:rPr>
          <w:rFonts w:ascii="Arial" w:hAnsi="Arial" w:cs="Arial"/>
          <w:b/>
          <w:bCs/>
          <w:sz w:val="28"/>
          <w:szCs w:val="28"/>
        </w:rPr>
        <w:t>10469 OŠ ZVONKA CARA</w:t>
      </w:r>
    </w:p>
    <w:p w14:paraId="237C5634" w14:textId="7403DD7B" w:rsidR="0003577C" w:rsidRPr="00B47BB6" w:rsidRDefault="0003577C" w:rsidP="008A7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54BAA8" w14:textId="77777777" w:rsidR="0003577C" w:rsidRPr="00F70208" w:rsidRDefault="0003577C" w:rsidP="009450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1F0451" w14:textId="77777777" w:rsidR="00A80F9B" w:rsidRPr="00F70208" w:rsidRDefault="00A80F9B" w:rsidP="005764C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 w:rsidRPr="00F70208">
        <w:rPr>
          <w:rFonts w:ascii="Arial" w:hAnsi="Arial" w:cs="Arial"/>
          <w:b/>
          <w:sz w:val="24"/>
        </w:rPr>
        <w:t>DJELOKRUG RADA</w:t>
      </w:r>
    </w:p>
    <w:p w14:paraId="45F57469" w14:textId="77777777" w:rsidR="00A80F9B" w:rsidRPr="00CD68DB" w:rsidRDefault="00A80F9B" w:rsidP="00A80F9B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A80F9B" w:rsidRPr="003E2D5C" w14:paraId="3F2E5895" w14:textId="77777777" w:rsidTr="00D03E5D">
        <w:trPr>
          <w:trHeight w:val="57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FDD2" w14:textId="77777777" w:rsidR="00B859BB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189109" w14:textId="331B5E4F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Djelatnost Škole je osnovno školovanje koje se ostvaruje na temelju nastavnog plana i programa, te kurikuluma škole. Programom se utvrđuju obve</w:t>
            </w:r>
            <w:r w:rsidR="000F3704">
              <w:rPr>
                <w:rFonts w:ascii="Arial" w:hAnsi="Arial" w:cs="Arial"/>
              </w:rPr>
              <w:t xml:space="preserve">zatni i izborni predmeti. Osim </w:t>
            </w:r>
            <w:r w:rsidRPr="00616F4C">
              <w:rPr>
                <w:rFonts w:ascii="Arial" w:hAnsi="Arial" w:cs="Arial"/>
              </w:rPr>
              <w:t>navedenog djelatnost škole ob</w:t>
            </w:r>
            <w:r w:rsidR="000F3704">
              <w:rPr>
                <w:rFonts w:ascii="Arial" w:hAnsi="Arial" w:cs="Arial"/>
              </w:rPr>
              <w:t>uhvaća i posebne oblike odgojno-</w:t>
            </w:r>
            <w:r w:rsidRPr="00616F4C">
              <w:rPr>
                <w:rFonts w:ascii="Arial" w:hAnsi="Arial" w:cs="Arial"/>
              </w:rPr>
              <w:t>obrazovnog rada kao što je dodatna i dopunska nastava, te izvannastavne i izvanš</w:t>
            </w:r>
            <w:r w:rsidR="000F3704">
              <w:rPr>
                <w:rFonts w:ascii="Arial" w:hAnsi="Arial" w:cs="Arial"/>
              </w:rPr>
              <w:t xml:space="preserve">kolske aktivnosti. U školi  se </w:t>
            </w:r>
            <w:r w:rsidRPr="00616F4C">
              <w:rPr>
                <w:rFonts w:ascii="Arial" w:hAnsi="Arial" w:cs="Arial"/>
              </w:rPr>
              <w:t>također  provode  i ostali  programi koji omogućavaju  i poboljšavaju  kvalitetniji  boravak  učenika  kao što je produženi boravak, prehrana učenika,  EU projekti  i razne  druge  tematske radionice za učenike i učitelje.</w:t>
            </w:r>
          </w:p>
          <w:p w14:paraId="4B80E37B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A3BE07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Nastava i rad u našoj školi odvija se u sljedećim objektima:</w:t>
            </w:r>
          </w:p>
          <w:p w14:paraId="66BDCBF0" w14:textId="77777777" w:rsidR="00B859BB" w:rsidRPr="00616F4C" w:rsidRDefault="00B859BB" w:rsidP="005764C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Matična škola u Crikvenici</w:t>
            </w:r>
          </w:p>
          <w:p w14:paraId="1A459546" w14:textId="77777777" w:rsidR="00B859BB" w:rsidRPr="00616F4C" w:rsidRDefault="00B859BB" w:rsidP="005764C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Područna škola Selce u Selcu</w:t>
            </w:r>
          </w:p>
          <w:p w14:paraId="7A7C6529" w14:textId="77777777" w:rsidR="00B859BB" w:rsidRPr="00616F4C" w:rsidRDefault="00B859BB" w:rsidP="005764C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Područni odjel Thalassotherapia u Crikvenici pri Specijalnoj bolnici za medicinsku rehabilitaciju PGŽ</w:t>
            </w:r>
          </w:p>
          <w:p w14:paraId="1141C1B8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B17202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616F4C">
              <w:rPr>
                <w:rFonts w:ascii="Arial" w:hAnsi="Arial" w:cs="Arial"/>
                <w:bCs/>
                <w:u w:val="single"/>
              </w:rPr>
              <w:t>Školska godina 2023./2024.</w:t>
            </w:r>
          </w:p>
          <w:p w14:paraId="0C6F791E" w14:textId="3BFDC2E8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  <w:b/>
                <w:bCs/>
              </w:rPr>
              <w:t> I.- IV. razred:</w:t>
            </w:r>
            <w:r w:rsidR="000F3704">
              <w:rPr>
                <w:rFonts w:ascii="Arial" w:hAnsi="Arial" w:cs="Arial"/>
                <w:b/>
                <w:bCs/>
              </w:rPr>
              <w:t xml:space="preserve"> </w:t>
            </w:r>
            <w:r w:rsidRPr="00616F4C">
              <w:rPr>
                <w:rFonts w:ascii="Arial" w:hAnsi="Arial" w:cs="Arial"/>
              </w:rPr>
              <w:t xml:space="preserve">Broj razrednih odjela ( I.- IV.) - </w:t>
            </w:r>
            <w:r w:rsidRPr="00616F4C">
              <w:rPr>
                <w:rFonts w:ascii="Arial" w:hAnsi="Arial" w:cs="Arial"/>
                <w:b/>
                <w:bCs/>
              </w:rPr>
              <w:t>13    </w:t>
            </w:r>
            <w:r w:rsidRPr="00616F4C">
              <w:rPr>
                <w:rFonts w:ascii="Arial" w:hAnsi="Arial" w:cs="Arial"/>
              </w:rPr>
              <w:t>   </w:t>
            </w:r>
          </w:p>
          <w:p w14:paraId="2B8624D4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Matična škola 7 čistih odjela, PŠ Selce 4 čista odjela </w:t>
            </w:r>
          </w:p>
          <w:p w14:paraId="543FA3F1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PO Thalassotherapia 2 kombinirana odjela</w:t>
            </w:r>
          </w:p>
          <w:p w14:paraId="288146F8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8C5996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  <w:b/>
                <w:bCs/>
              </w:rPr>
              <w:t>V.- VIII. razred:</w:t>
            </w:r>
            <w:r w:rsidRPr="00616F4C">
              <w:rPr>
                <w:rFonts w:ascii="Arial" w:hAnsi="Arial" w:cs="Arial"/>
              </w:rPr>
              <w:t xml:space="preserve">Broj razrednih odjela ( V.- VIII: ) - </w:t>
            </w:r>
            <w:r w:rsidRPr="00616F4C">
              <w:rPr>
                <w:rFonts w:ascii="Arial" w:hAnsi="Arial" w:cs="Arial"/>
                <w:b/>
                <w:bCs/>
              </w:rPr>
              <w:t>10 </w:t>
            </w:r>
            <w:r w:rsidRPr="00616F4C">
              <w:rPr>
                <w:rFonts w:ascii="Arial" w:hAnsi="Arial" w:cs="Arial"/>
              </w:rPr>
              <w:t>   </w:t>
            </w:r>
          </w:p>
          <w:p w14:paraId="5D557987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Matična škola 8 čistih odjela, PO Thalassotherapia 2 kombinirana odjela</w:t>
            </w:r>
          </w:p>
          <w:p w14:paraId="33240610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                       </w:t>
            </w:r>
          </w:p>
          <w:p w14:paraId="08097260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 xml:space="preserve">UKUPNO: </w:t>
            </w:r>
            <w:r w:rsidRPr="00616F4C">
              <w:rPr>
                <w:rFonts w:ascii="Arial" w:hAnsi="Arial" w:cs="Arial"/>
                <w:b/>
                <w:bCs/>
              </w:rPr>
              <w:t>348 učenika u 23  odjela                                                                    </w:t>
            </w:r>
          </w:p>
          <w:p w14:paraId="6D758931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 </w:t>
            </w:r>
          </w:p>
          <w:p w14:paraId="511CFF1B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  <w:bCs/>
              </w:rPr>
              <w:t>U Matičnoj školi za učenike 1. i 2.razreda i učenike od 5. do 8. razreda nastava je organizirana u jednoj smjeni, stalno ujutro.</w:t>
            </w:r>
          </w:p>
          <w:p w14:paraId="4D1A0549" w14:textId="43B0D0F3" w:rsidR="00B859BB" w:rsidRPr="007B66C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 xml:space="preserve">U razrednim odjelima 3. i 4. razreda zbog  nedostatka prostora nastava je organizirana na način da učenici imaju nastavu naizmjenično jedan tjedan ujutro, jedan tjedan </w:t>
            </w:r>
            <w:r w:rsidR="007B66CC">
              <w:rPr>
                <w:rFonts w:ascii="Arial" w:hAnsi="Arial" w:cs="Arial"/>
                <w:bCs/>
              </w:rPr>
              <w:t xml:space="preserve">popodne od 13,00 do 17,00 sati. </w:t>
            </w:r>
            <w:r w:rsidRPr="00616F4C">
              <w:rPr>
                <w:rFonts w:ascii="Arial" w:hAnsi="Arial" w:cs="Arial"/>
              </w:rPr>
              <w:t>U matičnoj školi organizirane su dvije skupine produženog boravka.</w:t>
            </w:r>
          </w:p>
          <w:p w14:paraId="7A4993B6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>U Područnoj školi u Selcu nastava je organizirana u jednoj smjeni. U četiri čista razredna odjela  školuje se 33 učenika. Od školske godine 2017./2018. i u Područnoj školi Selce organizirana je grupa produženog boravka.</w:t>
            </w:r>
          </w:p>
          <w:p w14:paraId="73B4B748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</w:rPr>
              <w:t xml:space="preserve">Temeljem članka 42. Zakona o odgoju i obrazovanju u osnovnoj i srednjoj školi u Specijalnoj bolnici za medicinsku rehabilitaciju Thalassotherapija Crikvenica, a na temelju ranije dobivene suglasnosti Ministarstva znanosti, obrazovanja i športa  (2005. godine) u Bolnici  je ustrojen Područni odjel Osnovne škole  Zvonka Cara Thalassotherapia. U Bolnici je  prosječno 50 djece dnevno osnovnoškolske dobi, a  godišnje (školska godina) se u Bolnici liječi oko 500 djece. Djeca dolaze iz čitave Hrvatske i borave u Bolnici u pravilu 14 ili 21 dan. Bolnica posjeduje adekvatne prostore za odvijanje nastave. Nastavni proces održava se u poslijepodnevnim satima, od </w:t>
            </w:r>
            <w:r w:rsidRPr="00616F4C">
              <w:rPr>
                <w:rFonts w:ascii="Arial" w:hAnsi="Arial" w:cs="Arial"/>
              </w:rPr>
              <w:lastRenderedPageBreak/>
              <w:t>13.15 do 19.00 sati. Gotovo sva djeca boluju od iste bolesti (astme) što olakšava organizaciju nastave. Problem je fluktuacija djece koja se događa dnevno i zahtjeva poseban rad koordinatora aktivnosti (voditelja Područnog odjela). Nastavni program provodi se prema tjednom rasporedu i ima sva obilježja  redovne nastave.</w:t>
            </w:r>
          </w:p>
          <w:p w14:paraId="76E84342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692FCA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 xml:space="preserve">Uz redoviti program, nastava se odvija i kroz dodatnu, dopunsku izbornu nastavu te izvannastavne aktivnosti te program produženog boravka. </w:t>
            </w:r>
          </w:p>
          <w:p w14:paraId="295B391E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 xml:space="preserve">Prijevoz učenika financira osnivač škole Grad Crikvenica, kao i učitelje u produženom boravku. Ručak za program produženog boravka plaćaju roditelji, a hrana se priprema u Dječjem vrtiću „Cvrčak i mrav“ iz Triblja. </w:t>
            </w:r>
          </w:p>
          <w:p w14:paraId="2BAAFA7C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Nastavu i druge oblike odgojno-obrazovnog rada, školske ustanove izvode na hrvatskom jeziku i latiničnom pismu. Upisno područje je sastavni dio mreže školskih ustanova. Upisno područje za osnovne škole je prostorno područje s kojeg se učenici upisuju u određenu osnovnu školu na temelju prebivališta, odnosno prijavljenog bora</w:t>
            </w:r>
            <w:bookmarkStart w:id="0" w:name="_GoBack"/>
            <w:bookmarkEnd w:id="0"/>
            <w:r w:rsidRPr="00616F4C">
              <w:rPr>
                <w:rFonts w:ascii="Arial" w:hAnsi="Arial" w:cs="Arial"/>
              </w:rPr>
              <w:t>višta, a određuje se sukladno Državnom pedagoškom standardu.</w:t>
            </w:r>
          </w:p>
          <w:p w14:paraId="59581E91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99915F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6F4C">
              <w:rPr>
                <w:rFonts w:ascii="Arial" w:hAnsi="Arial" w:cs="Arial"/>
              </w:rPr>
              <w:t>U osnovnoj školi mogu se izvoditi redoviti, alternativni, međunarodni programi, programi na jeziku i pismu nacionalnih manjina, posebni programi odgoja i obrazovanja za učenike s teškoćama i/ili darovite učenike, umjetnički programi te ostali programi koje donosi ministar odlukom ili koji se izvode uz suglasnost Ministarstva. Osnovna škola traje osam godina. Osnovnoškolski odgoj i obrazovanje počinje upisom u prvi razred osnovne škole, obvezno je za svu djecu, u pravilu od šeste do petnaeste godine života. U prvi razred obveznoga osnovnog obrazovanja upisuju se djeca koja do 1. travnja tekuće godine imaju navršenih šest godina života. Iznimno, a na zahtjev roditelja, sukladno rješenju ureda državne uprave, odnosno Gradskog ureda, u prvi razred može se upisati dijete koje do 31. ožujka tekuće godine nema navršenih šest godina života. Osnovnim obrazovanjem učenik stječe znanja i sposobnosti za nastavak obrazovanja.</w:t>
            </w:r>
          </w:p>
          <w:p w14:paraId="326AA42F" w14:textId="77777777" w:rsidR="00B859BB" w:rsidRPr="00616F4C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A06BA86" w14:textId="40295B2B" w:rsidR="00A80F9B" w:rsidRPr="004413CD" w:rsidRDefault="00B859BB" w:rsidP="00B859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F4C">
              <w:rPr>
                <w:rFonts w:ascii="Arial" w:hAnsi="Arial" w:cs="Arial"/>
              </w:rPr>
              <w:t>Odgoj i obrazovanje u školi ostvaruje se na temelju nacionalnog kurikuluma, nastavnih planova i programa i školskog kurikuluma.</w:t>
            </w:r>
          </w:p>
        </w:tc>
      </w:tr>
    </w:tbl>
    <w:p w14:paraId="621898A7" w14:textId="77777777" w:rsidR="00B859BB" w:rsidRDefault="00B859BB" w:rsidP="00F73509">
      <w:pPr>
        <w:contextualSpacing/>
        <w:rPr>
          <w:rFonts w:ascii="Arial" w:hAnsi="Arial" w:cs="Arial"/>
          <w:sz w:val="24"/>
          <w:szCs w:val="24"/>
        </w:rPr>
      </w:pPr>
    </w:p>
    <w:p w14:paraId="112B1FB1" w14:textId="77777777" w:rsidR="000F3704" w:rsidRDefault="000F3704" w:rsidP="00F73509">
      <w:pPr>
        <w:contextualSpacing/>
        <w:rPr>
          <w:rFonts w:ascii="Arial" w:hAnsi="Arial" w:cs="Arial"/>
          <w:sz w:val="24"/>
          <w:szCs w:val="24"/>
        </w:rPr>
      </w:pPr>
    </w:p>
    <w:p w14:paraId="3E6B81DF" w14:textId="77777777" w:rsidR="000F3704" w:rsidRDefault="000F3704" w:rsidP="00F73509">
      <w:pPr>
        <w:contextualSpacing/>
        <w:rPr>
          <w:rFonts w:ascii="Arial" w:hAnsi="Arial" w:cs="Arial"/>
          <w:b/>
        </w:rPr>
      </w:pPr>
    </w:p>
    <w:p w14:paraId="2E384655" w14:textId="77777777" w:rsidR="00B859BB" w:rsidRDefault="00B859BB" w:rsidP="00B859BB">
      <w:pPr>
        <w:spacing w:after="0"/>
        <w:contextualSpacing/>
        <w:rPr>
          <w:rFonts w:ascii="Arial" w:hAnsi="Arial" w:cs="Arial"/>
          <w:b/>
          <w:sz w:val="24"/>
        </w:rPr>
      </w:pPr>
    </w:p>
    <w:p w14:paraId="1383D342" w14:textId="77777777" w:rsidR="00B859BB" w:rsidRPr="00B859BB" w:rsidRDefault="00B859BB" w:rsidP="005764C1">
      <w:pPr>
        <w:numPr>
          <w:ilvl w:val="0"/>
          <w:numId w:val="1"/>
        </w:numPr>
        <w:spacing w:after="0"/>
        <w:contextualSpacing/>
        <w:rPr>
          <w:rFonts w:ascii="Arial" w:hAnsi="Arial" w:cs="Arial"/>
          <w:b/>
          <w:sz w:val="24"/>
        </w:rPr>
      </w:pPr>
      <w:r w:rsidRPr="00B859BB">
        <w:rPr>
          <w:rFonts w:ascii="Arial" w:hAnsi="Arial" w:cs="Arial"/>
          <w:b/>
          <w:sz w:val="24"/>
        </w:rPr>
        <w:t>SAŽETAK FINANCIJSKOG PLANA PRORAČUNSKOG KORISNIKA</w:t>
      </w:r>
    </w:p>
    <w:p w14:paraId="434C3576" w14:textId="77777777" w:rsidR="00B859BB" w:rsidRPr="00B859BB" w:rsidRDefault="00B859BB" w:rsidP="00B859BB">
      <w:pPr>
        <w:spacing w:after="0"/>
        <w:contextualSpacing/>
        <w:rPr>
          <w:rFonts w:ascii="Arial" w:hAnsi="Arial" w:cs="Arial"/>
          <w:b/>
          <w:sz w:val="24"/>
        </w:rPr>
      </w:pPr>
    </w:p>
    <w:tbl>
      <w:tblPr>
        <w:tblW w:w="10183" w:type="dxa"/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236"/>
        <w:gridCol w:w="1509"/>
        <w:gridCol w:w="1315"/>
        <w:gridCol w:w="1286"/>
        <w:gridCol w:w="234"/>
        <w:gridCol w:w="1275"/>
        <w:gridCol w:w="544"/>
      </w:tblGrid>
      <w:tr w:rsidR="00B859BB" w:rsidRPr="00B859BB" w14:paraId="3B0CD7C9" w14:textId="77777777" w:rsidTr="00B859BB">
        <w:trPr>
          <w:trHeight w:val="314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C955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971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7B89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0320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99A0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F0A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0A27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33A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DA44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4BD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46657839" w14:textId="77777777" w:rsidTr="00B859BB">
        <w:trPr>
          <w:trHeight w:val="449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BF16DA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B859BB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DCAB6C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B859BB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A91C62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B2C6C0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F83F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BC15" w14:textId="58579632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PLAN 2024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416D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POVEĆANJE/ SMANJENJE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DD99" w14:textId="5C6719DA" w:rsidR="00B859BB" w:rsidRPr="00B859BB" w:rsidRDefault="00B859BB" w:rsidP="00B859B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IZMJENA PLANA 2024.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F8B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PROMJENA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79C7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  <w:r w:rsidRPr="00B859BB">
              <w:rPr>
                <w:rFonts w:ascii="Arial" w:hAnsi="Arial" w:cs="Arial"/>
                <w:b/>
                <w:sz w:val="24"/>
              </w:rPr>
              <w:t> </w:t>
            </w:r>
          </w:p>
        </w:tc>
      </w:tr>
      <w:tr w:rsidR="00B859BB" w:rsidRPr="00B859BB" w14:paraId="6083A464" w14:textId="77777777" w:rsidTr="00B859BB">
        <w:trPr>
          <w:trHeight w:val="464"/>
        </w:trPr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C1EDA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C65244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4EE28D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5631FC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66A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6701A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77D12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5FD79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CDF1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POSTOTAK</w:t>
            </w:r>
          </w:p>
        </w:tc>
        <w:tc>
          <w:tcPr>
            <w:tcW w:w="5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9E7F3A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736DDF7C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54685BE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PRIHODI UKUPNO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hideMark/>
          </w:tcPr>
          <w:p w14:paraId="3D62272C" w14:textId="77777777" w:rsidR="000F3704" w:rsidRDefault="000F3704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8595B3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1.619.552,98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798590AF" w14:textId="77777777" w:rsidR="000F3704" w:rsidRDefault="000F3704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CCDF66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293.532,69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40C7147" w14:textId="77777777" w:rsidR="000F3704" w:rsidRDefault="000F3704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A33123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1.913.085,67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C076" w14:textId="1797D3A5" w:rsidR="00B859BB" w:rsidRPr="00B859BB" w:rsidRDefault="00B61AA4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18,10</w:t>
            </w:r>
            <w:r w:rsidR="00B859BB" w:rsidRPr="00B859B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6A45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7C241EE5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39327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27341" w14:textId="77777777" w:rsidR="000F3704" w:rsidRDefault="000F3704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D129CA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1.619.552,98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62E0" w14:textId="77777777" w:rsidR="000F3704" w:rsidRDefault="000F3704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3D166E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293.532,69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F22F" w14:textId="77777777" w:rsidR="000F3704" w:rsidRDefault="000F3704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9250F3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1.913.085,67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7610" w14:textId="1029DB2F" w:rsidR="00B859BB" w:rsidRPr="00B859BB" w:rsidRDefault="00B61AA4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18,10</w:t>
            </w:r>
            <w:r w:rsidR="00B859BB" w:rsidRPr="00B859B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F9FD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76B24D97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23C0B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PRIHODI OD NEFINANCIJSKE IMOVINE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276C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32144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0F0A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A43D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751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520C5B5E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31578514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RASHODI UKUPNO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5992769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1.619.552,98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F89A422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294.507,68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E6AA702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1.914.060,66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5DED5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18,18%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4275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7B9B6C65" w14:textId="77777777" w:rsidTr="00572CA8">
        <w:trPr>
          <w:trHeight w:val="418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A0F52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RASHODI  POSLOVANJA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A563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1.566.352,98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7B6AF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291.413,85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CACB0" w14:textId="033DC12B" w:rsidR="00B859BB" w:rsidRPr="00B859BB" w:rsidRDefault="00B859BB" w:rsidP="00572CA8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1.857.766,83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CAD6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18,60%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09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2C30F36B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A4978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RASHODI ZA NEFINANCIJSKU IMOVINU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2DEC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53.200,00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B2D2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3.093,83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CDFA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56.293,83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9F52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5,82%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132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24875FE2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6CF71135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RAZLIKA - VIŠAK / MANJAK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D5C0714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2E88689A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974,99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221A9B9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974,99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E684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144B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3A314015" w14:textId="77777777" w:rsidTr="00B859BB">
        <w:trPr>
          <w:trHeight w:val="314"/>
        </w:trPr>
        <w:tc>
          <w:tcPr>
            <w:tcW w:w="963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2462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C826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61311445" w14:textId="77777777" w:rsidTr="00B859BB">
        <w:trPr>
          <w:trHeight w:val="913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743D26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B859BB">
              <w:rPr>
                <w:rFonts w:ascii="Arial" w:hAnsi="Arial" w:cs="Arial"/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A9447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B859BB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7277B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282A8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533A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BCF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PLAN 2024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762D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POVEĆANJE/ SMANJENJE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79C8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1.IZMJENA PLANA 2024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DAE7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350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54F504D2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2E37D99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UKUPAN DONOS VIŠKA/MANJKA IZ PRETHODNE GODINE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C562AF3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0BA9A58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974,99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1C01BA7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974,99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AEE9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E0E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3A7042C5" w14:textId="77777777" w:rsidTr="00B859BB">
        <w:trPr>
          <w:trHeight w:val="449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6CE85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DIO VIŠKA/MANJKA IZ PRETHODNE GODINE KOJI ĆE SE POKRITI/RASPOREDITI U RAZDOBLJU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A32D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CD89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974,99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F8F5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974,99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8FF7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E31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B859BB" w:rsidRPr="00B859BB" w14:paraId="3825201C" w14:textId="77777777" w:rsidTr="00B859BB">
        <w:trPr>
          <w:trHeight w:val="314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E447F" w14:textId="7B7ABEED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C089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9BB" w:rsidRPr="00B859BB" w14:paraId="4BA5BEFD" w14:textId="77777777" w:rsidTr="00B859BB">
        <w:trPr>
          <w:trHeight w:val="584"/>
        </w:trPr>
        <w:tc>
          <w:tcPr>
            <w:tcW w:w="40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34DB1E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RAČUN ZADUŽIVANJA/FINANCIRANJA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D68B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PLAN 2024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7F98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POVEĆANJE/ SMANJENJE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C6A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1.IZMJENA PLANA 2024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E098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PROMJENA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9D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B859BB" w:rsidRPr="00B859BB" w14:paraId="7E3C1D33" w14:textId="77777777" w:rsidTr="00B859BB">
        <w:trPr>
          <w:trHeight w:val="314"/>
        </w:trPr>
        <w:tc>
          <w:tcPr>
            <w:tcW w:w="40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CD9DC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EA09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4A31E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287F2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24C9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POSTOTAK</w:t>
            </w:r>
          </w:p>
        </w:tc>
        <w:tc>
          <w:tcPr>
            <w:tcW w:w="5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0DECA4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9BB" w:rsidRPr="00B859BB" w14:paraId="1B92C0A0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9349F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4A4C9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27182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74CD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9785" w14:textId="2EFB8056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0,00%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81E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9BB" w:rsidRPr="00B859BB" w14:paraId="37AC6620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487D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915B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1284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5693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32B9" w14:textId="01772F00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BD92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9BB" w:rsidRPr="00B859BB" w14:paraId="69DDE8EC" w14:textId="77777777" w:rsidTr="00B859BB">
        <w:trPr>
          <w:trHeight w:val="314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6BC87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NETO FINANCIRANJE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7E41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5D27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7D55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E963" w14:textId="5452B89D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6E0E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9BB" w:rsidRPr="00B859BB" w14:paraId="4882D461" w14:textId="77777777" w:rsidTr="00B859BB">
        <w:trPr>
          <w:trHeight w:val="314"/>
        </w:trPr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9DC6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DA67F5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2F03B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6DEB1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9E09A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458B" w14:textId="04813FEC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B7EA" w14:textId="6D7DFA5A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84B8" w14:textId="14FA42B0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523A" w14:textId="5FDD144E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435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9BB" w:rsidRPr="00B859BB" w14:paraId="25C62A3E" w14:textId="77777777" w:rsidTr="00B859BB">
        <w:trPr>
          <w:trHeight w:val="449"/>
        </w:trPr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E1A5FE2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VIŠAK/MANJAK + NETO ZADUŽIVANJA/FINANCIRANJA + RASPOLOŽIVA SREDSTVA IZ PRETHODNIH GODINA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485B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8A13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CB86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BE9A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9BB">
              <w:rPr>
                <w:rFonts w:ascii="Arial" w:hAnsi="Arial" w:cs="Arial"/>
                <w:b/>
                <w:sz w:val="16"/>
                <w:szCs w:val="16"/>
              </w:rPr>
              <w:t>0,00%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FB93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9BB" w:rsidRPr="00B859BB" w14:paraId="2A0DEF59" w14:textId="77777777" w:rsidTr="00B859BB">
        <w:trPr>
          <w:trHeight w:val="299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5F52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9B9E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32D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705C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36F0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3E5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8CF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C756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1BCB" w14:textId="77777777" w:rsidR="00B859BB" w:rsidRPr="00B859BB" w:rsidRDefault="00B859BB" w:rsidP="00B859B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DD70" w14:textId="77777777" w:rsidR="00B859BB" w:rsidRPr="00B859BB" w:rsidRDefault="00B859BB" w:rsidP="00B859BB">
            <w:pPr>
              <w:spacing w:after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A4051E" w14:textId="77777777" w:rsidR="00B859BB" w:rsidRPr="00B859BB" w:rsidRDefault="00B859BB" w:rsidP="00B859BB">
      <w:pPr>
        <w:spacing w:after="0"/>
        <w:contextualSpacing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AB3FFC3" w14:textId="77777777" w:rsidR="00B859BB" w:rsidRPr="00B859BB" w:rsidRDefault="00B859BB" w:rsidP="00B859BB">
      <w:pPr>
        <w:spacing w:after="0"/>
        <w:contextualSpacing/>
        <w:rPr>
          <w:rFonts w:ascii="Arial" w:hAnsi="Arial" w:cs="Arial"/>
          <w:b/>
          <w:sz w:val="24"/>
        </w:rPr>
      </w:pPr>
    </w:p>
    <w:p w14:paraId="36D8B2B8" w14:textId="77777777" w:rsidR="0024146B" w:rsidRDefault="0024146B" w:rsidP="004B296C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0DC7A0" w14:textId="30A0AE3A" w:rsidR="004D2E60" w:rsidRPr="00B859BB" w:rsidRDefault="00B859BB" w:rsidP="005764C1">
      <w:pPr>
        <w:pStyle w:val="Odlomakpopisa"/>
        <w:numPr>
          <w:ilvl w:val="0"/>
          <w:numId w:val="4"/>
        </w:num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859BB">
        <w:rPr>
          <w:rFonts w:ascii="Arial" w:hAnsi="Arial" w:cs="Arial"/>
          <w:b/>
          <w:bCs/>
          <w:i/>
          <w:iCs/>
          <w:sz w:val="28"/>
          <w:szCs w:val="28"/>
        </w:rPr>
        <w:t>OPĆI DIO</w:t>
      </w:r>
    </w:p>
    <w:p w14:paraId="13EE2D97" w14:textId="77777777" w:rsidR="004D2E60" w:rsidRDefault="004D2E60" w:rsidP="004D2E60">
      <w:pPr>
        <w:pStyle w:val="Odlomakpopisa"/>
        <w:spacing w:after="0"/>
        <w:ind w:left="108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3B1D2708" w14:textId="41B6240C" w:rsidR="00AF703F" w:rsidRPr="00B859BB" w:rsidRDefault="00AF703F" w:rsidP="005764C1">
      <w:pPr>
        <w:pStyle w:val="Odlomakpopisa"/>
        <w:numPr>
          <w:ilvl w:val="0"/>
          <w:numId w:val="7"/>
        </w:num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859BB">
        <w:rPr>
          <w:rFonts w:ascii="Arial" w:hAnsi="Arial" w:cs="Arial"/>
          <w:b/>
          <w:bCs/>
          <w:iCs/>
          <w:sz w:val="24"/>
          <w:szCs w:val="24"/>
        </w:rPr>
        <w:t xml:space="preserve">RAČUN PRIHODA I RASHODA </w:t>
      </w:r>
    </w:p>
    <w:p w14:paraId="73331794" w14:textId="77777777" w:rsidR="00B859BB" w:rsidRDefault="00B859BB" w:rsidP="00AF703F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6449C19" w14:textId="115ECDC9" w:rsidR="00AF703F" w:rsidRPr="00B47BB6" w:rsidRDefault="00B859BB" w:rsidP="00B47BB6">
      <w:pPr>
        <w:spacing w:after="0"/>
        <w:jc w:val="center"/>
        <w:rPr>
          <w:rFonts w:ascii="Arial" w:hAnsi="Arial" w:cs="Arial"/>
          <w:bCs/>
          <w:iCs/>
          <w:color w:val="FF0000"/>
        </w:rPr>
      </w:pPr>
      <w:r w:rsidRPr="00792D05">
        <w:rPr>
          <w:rFonts w:ascii="Arial" w:hAnsi="Arial" w:cs="Arial"/>
          <w:bCs/>
          <w:iCs/>
        </w:rPr>
        <w:t xml:space="preserve">A.1. RAČUN PRIHODA </w:t>
      </w:r>
      <w:r w:rsidR="00AF703F" w:rsidRPr="00792D05">
        <w:rPr>
          <w:rFonts w:ascii="Arial" w:hAnsi="Arial" w:cs="Arial"/>
          <w:bCs/>
          <w:iCs/>
        </w:rPr>
        <w:t xml:space="preserve">PREMA EKONOMSKOJ KLASIFIKACIJI </w:t>
      </w:r>
    </w:p>
    <w:p w14:paraId="65AAAB66" w14:textId="431FEF3A" w:rsidR="00BB6EFE" w:rsidRDefault="00DA4280" w:rsidP="00AF703F">
      <w:pPr>
        <w:spacing w:after="0"/>
        <w:rPr>
          <w:lang w:val="en-US"/>
        </w:rPr>
      </w:pPr>
      <w:r>
        <w:fldChar w:fldCharType="begin"/>
      </w:r>
      <w:r>
        <w:instrText xml:space="preserve"> LINK </w:instrText>
      </w:r>
      <w:r w:rsidR="00BB6EFE">
        <w:instrText xml:space="preserve">Excel.Sheet.8 "C:\\Users\\Korisnik\\OneDrive\\Desktop\\I. Izmjene fin. plana za 2024\\Ispis rebalansa - Opći dio.xls" "Opći dio!R1C1:R10C6" </w:instrText>
      </w:r>
      <w:r>
        <w:instrText xml:space="preserve">\a \f 4 \h  \* MERGEFORMAT </w:instrText>
      </w:r>
      <w:r w:rsidR="00BB6EFE">
        <w:fldChar w:fldCharType="separate"/>
      </w:r>
    </w:p>
    <w:tbl>
      <w:tblPr>
        <w:tblW w:w="10303" w:type="dxa"/>
        <w:tblInd w:w="-284" w:type="dxa"/>
        <w:tblLook w:val="04A0" w:firstRow="1" w:lastRow="0" w:firstColumn="1" w:lastColumn="0" w:noHBand="0" w:noVBand="1"/>
      </w:tblPr>
      <w:tblGrid>
        <w:gridCol w:w="851"/>
        <w:gridCol w:w="4678"/>
        <w:gridCol w:w="1230"/>
        <w:gridCol w:w="1270"/>
        <w:gridCol w:w="1123"/>
        <w:gridCol w:w="1151"/>
      </w:tblGrid>
      <w:tr w:rsidR="00BB6EFE" w:rsidRPr="00BB6EFE" w14:paraId="0AAF8C5A" w14:textId="77777777" w:rsidTr="00BB6EFE">
        <w:trPr>
          <w:divId w:val="69229800"/>
          <w:trHeight w:val="44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D4E7B1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6D447D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8D3F47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65572E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7252E2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868772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BB6EFE" w:rsidRPr="00BB6EFE" w14:paraId="1A84DDC5" w14:textId="77777777" w:rsidTr="00BB6EFE">
        <w:trPr>
          <w:divId w:val="69229800"/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A81E3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B9C867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PRIHODI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E0471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13595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293.532,69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56B28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18,10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0C863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1.913.085,67</w:t>
            </w:r>
          </w:p>
        </w:tc>
      </w:tr>
      <w:tr w:rsidR="00BB6EFE" w:rsidRPr="00BB6EFE" w14:paraId="13AF5B67" w14:textId="77777777" w:rsidTr="00BB6EFE">
        <w:trPr>
          <w:divId w:val="69229800"/>
          <w:trHeight w:val="254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3C8B7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Korisnik 3 OŠ Zvonka Cara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BFE16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35E4B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94D75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16E72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BB6EFE" w:rsidRPr="00BB6EFE" w14:paraId="3A9A6261" w14:textId="77777777" w:rsidTr="00BB6EFE">
        <w:trPr>
          <w:divId w:val="69229800"/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9523EC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33F599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5DEFD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C8000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293.532,69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9B5C0F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18,10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B9AFC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1.913.085,67</w:t>
            </w:r>
          </w:p>
        </w:tc>
      </w:tr>
      <w:tr w:rsidR="00BB6EFE" w:rsidRPr="00BB6EFE" w14:paraId="2900714D" w14:textId="77777777" w:rsidTr="00BB6EFE">
        <w:trPr>
          <w:divId w:val="69229800"/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65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059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B6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1.275.250,00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9AB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261.590,15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0D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6AF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1.536.840,15</w:t>
            </w:r>
          </w:p>
        </w:tc>
      </w:tr>
      <w:tr w:rsidR="00BB6EFE" w:rsidRPr="00BB6EFE" w14:paraId="67D30AE9" w14:textId="77777777" w:rsidTr="00BB6EFE">
        <w:trPr>
          <w:divId w:val="69229800"/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50F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043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E4A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97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8CB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125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BB6EFE" w:rsidRPr="00BB6EFE" w14:paraId="06892184" w14:textId="77777777" w:rsidTr="00BB6EFE">
        <w:trPr>
          <w:divId w:val="69229800"/>
          <w:trHeight w:val="44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A2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EB72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743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3C8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3.034,75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519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4D4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44.034,75</w:t>
            </w:r>
          </w:p>
        </w:tc>
      </w:tr>
      <w:tr w:rsidR="00BB6EFE" w:rsidRPr="00BB6EFE" w14:paraId="7C438E0C" w14:textId="77777777" w:rsidTr="00BB6EFE">
        <w:trPr>
          <w:divId w:val="69229800"/>
          <w:trHeight w:val="44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897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0684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 i prihodi od don. te povrati po protest. jam.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66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A3C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DB4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8E9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</w:tr>
      <w:tr w:rsidR="00BB6EFE" w:rsidRPr="00BB6EFE" w14:paraId="28E2AD92" w14:textId="77777777" w:rsidTr="00BB6EFE">
        <w:trPr>
          <w:divId w:val="69229800"/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5F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5C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22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291.552,98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703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29.157,79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C77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5BC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320.710,77</w:t>
            </w:r>
          </w:p>
        </w:tc>
      </w:tr>
      <w:tr w:rsidR="00BB6EFE" w:rsidRPr="00BB6EFE" w14:paraId="1D33C21E" w14:textId="77777777" w:rsidTr="00BB6EFE">
        <w:trPr>
          <w:divId w:val="69229800"/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906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B65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BE9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DA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DD6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129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</w:tbl>
    <w:p w14:paraId="65462CA2" w14:textId="461DFBB7" w:rsidR="0075323F" w:rsidRDefault="00DA4280" w:rsidP="00AF703F">
      <w:pPr>
        <w:spacing w:after="0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fldChar w:fldCharType="end"/>
      </w:r>
    </w:p>
    <w:p w14:paraId="41255F99" w14:textId="77777777" w:rsidR="00AF703F" w:rsidRPr="00DA4280" w:rsidRDefault="00AF703F" w:rsidP="00DA4280">
      <w:pPr>
        <w:spacing w:after="0"/>
        <w:rPr>
          <w:rFonts w:ascii="Arial" w:hAnsi="Arial" w:cs="Arial"/>
          <w:bCs/>
          <w:i/>
          <w:iCs/>
          <w:sz w:val="28"/>
          <w:szCs w:val="28"/>
          <w:u w:val="single"/>
        </w:rPr>
      </w:pPr>
    </w:p>
    <w:p w14:paraId="51D13571" w14:textId="77777777" w:rsidR="00AF703F" w:rsidRPr="00792D05" w:rsidRDefault="00AF703F" w:rsidP="00702353">
      <w:pPr>
        <w:spacing w:after="0"/>
        <w:rPr>
          <w:rFonts w:ascii="Arial" w:hAnsi="Arial" w:cs="Arial"/>
          <w:b/>
          <w:bCs/>
          <w:i/>
          <w:iCs/>
          <w:u w:val="single"/>
        </w:rPr>
      </w:pPr>
    </w:p>
    <w:p w14:paraId="3CDC5108" w14:textId="7D094054" w:rsidR="00DA4280" w:rsidRDefault="00B859BB" w:rsidP="00B47BB6">
      <w:pPr>
        <w:jc w:val="center"/>
        <w:rPr>
          <w:rFonts w:ascii="Arial" w:hAnsi="Arial" w:cs="Arial"/>
          <w:bCs/>
          <w:iCs/>
        </w:rPr>
      </w:pPr>
      <w:r w:rsidRPr="00792D05">
        <w:rPr>
          <w:rFonts w:ascii="Arial" w:hAnsi="Arial" w:cs="Arial"/>
          <w:bCs/>
          <w:iCs/>
          <w:caps/>
        </w:rPr>
        <w:lastRenderedPageBreak/>
        <w:t xml:space="preserve">A.2. </w:t>
      </w:r>
      <w:r w:rsidRPr="00792D05">
        <w:rPr>
          <w:rFonts w:ascii="Arial" w:hAnsi="Arial" w:cs="Arial"/>
          <w:bCs/>
          <w:iCs/>
        </w:rPr>
        <w:t>RAČUN RASHODA</w:t>
      </w:r>
      <w:r w:rsidR="00AF703F" w:rsidRPr="00792D05">
        <w:rPr>
          <w:rFonts w:ascii="Arial" w:hAnsi="Arial" w:cs="Arial"/>
          <w:bCs/>
          <w:iCs/>
        </w:rPr>
        <w:t xml:space="preserve"> PREMA EKONOMSKOJ KLASIFIKACIJI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969"/>
        <w:gridCol w:w="4421"/>
        <w:gridCol w:w="1168"/>
        <w:gridCol w:w="1203"/>
        <w:gridCol w:w="1123"/>
        <w:gridCol w:w="1465"/>
      </w:tblGrid>
      <w:tr w:rsidR="00EB5E4A" w:rsidRPr="00EB5E4A" w14:paraId="06D61CF2" w14:textId="77777777" w:rsidTr="00DA4280">
        <w:trPr>
          <w:trHeight w:val="43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9323170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EB5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59F51EF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C16F2CC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76D660F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AF12125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EB5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F915E28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EB5E4A" w:rsidRPr="00EB5E4A" w14:paraId="758DB4FA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211F7E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4C20BBA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48A812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64C202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294.507,68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73B027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18,18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399174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1.914.060,66</w:t>
            </w:r>
          </w:p>
        </w:tc>
      </w:tr>
      <w:tr w:rsidR="00EB5E4A" w:rsidRPr="00EB5E4A" w14:paraId="51A3EB37" w14:textId="77777777" w:rsidTr="00DA4280">
        <w:trPr>
          <w:trHeight w:val="246"/>
        </w:trPr>
        <w:tc>
          <w:tcPr>
            <w:tcW w:w="5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64D09C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Korisnik 3 OŠ Zvonka Cara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A3CFE8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6BCBF3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7C0CDC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0616C2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EB5E4A" w:rsidRPr="00EB5E4A" w14:paraId="47ED8021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83758C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6414A2A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C6D99E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1.566.352,98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974A42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291.413,85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0880E0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18,60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44BC02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1.857.766,83</w:t>
            </w:r>
          </w:p>
        </w:tc>
      </w:tr>
      <w:tr w:rsidR="00EB5E4A" w:rsidRPr="00EB5E4A" w14:paraId="279C441F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EF0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BEE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7548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1.247.000,00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39B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275.920,00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318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4C5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1.522.920,00</w:t>
            </w:r>
          </w:p>
        </w:tc>
      </w:tr>
      <w:tr w:rsidR="00EB5E4A" w:rsidRPr="00EB5E4A" w14:paraId="6308105D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8D6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FD6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345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289.142,98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9F53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17.373,85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3B5F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E0B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306.516,83</w:t>
            </w:r>
          </w:p>
        </w:tc>
      </w:tr>
      <w:tr w:rsidR="00EB5E4A" w:rsidRPr="00EB5E4A" w14:paraId="41DEB293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DDB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7DE2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F9FB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D27A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-1.880,00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3FF5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-55,29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3EDF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1.520,00</w:t>
            </w:r>
          </w:p>
        </w:tc>
      </w:tr>
      <w:tr w:rsidR="00EB5E4A" w:rsidRPr="00EB5E4A" w14:paraId="473FA618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88C6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CBF77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0029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0D1E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2B37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A55C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EB5E4A" w:rsidRPr="00EB5E4A" w14:paraId="7112679F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14E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E54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730F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D86B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7623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DA87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</w:tr>
      <w:tr w:rsidR="00EB5E4A" w:rsidRPr="00EB5E4A" w14:paraId="3FBE9823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1E4541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653D09E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876F67E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53.200,00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6DB295A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3.093,83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CE12A0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AD4F0E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56.293,83</w:t>
            </w:r>
          </w:p>
        </w:tc>
      </w:tr>
      <w:tr w:rsidR="00EB5E4A" w:rsidRPr="00EB5E4A" w14:paraId="6203A2FF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5E92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113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BED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44B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86A1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4,63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AFF8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11.300,00</w:t>
            </w:r>
          </w:p>
        </w:tc>
      </w:tr>
      <w:tr w:rsidR="00EB5E4A" w:rsidRPr="00EB5E4A" w14:paraId="732DF080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EBAD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9ED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6EA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42.400,00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2339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2.593,83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4835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E86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44.993,83</w:t>
            </w:r>
          </w:p>
        </w:tc>
      </w:tr>
      <w:tr w:rsidR="00EB5E4A" w:rsidRPr="00EB5E4A" w14:paraId="459E0649" w14:textId="77777777" w:rsidTr="00DA4280">
        <w:trPr>
          <w:trHeight w:val="24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4839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97F0" w14:textId="77777777" w:rsidR="00EB5E4A" w:rsidRPr="00EB5E4A" w:rsidRDefault="00EB5E4A" w:rsidP="00EB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94DF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222E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93C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20F5" w14:textId="77777777" w:rsidR="00EB5E4A" w:rsidRPr="00EB5E4A" w:rsidRDefault="00EB5E4A" w:rsidP="00EB5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5E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</w:tbl>
    <w:p w14:paraId="66F5CC13" w14:textId="77777777" w:rsidR="00B47BB6" w:rsidRDefault="00B47BB6" w:rsidP="007023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9C1EBD" w14:textId="77777777" w:rsidR="00B47BB6" w:rsidRDefault="00B47BB6" w:rsidP="00616F4C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</w:p>
    <w:p w14:paraId="1C541A4B" w14:textId="77777777" w:rsidR="00B47BB6" w:rsidRDefault="00B47BB6" w:rsidP="00702353">
      <w:pPr>
        <w:spacing w:after="0"/>
        <w:ind w:left="360"/>
        <w:rPr>
          <w:rFonts w:ascii="Arial" w:hAnsi="Arial" w:cs="Arial"/>
          <w:bCs/>
          <w:i/>
          <w:iCs/>
          <w:sz w:val="24"/>
          <w:szCs w:val="24"/>
        </w:rPr>
      </w:pPr>
    </w:p>
    <w:p w14:paraId="3F9A9801" w14:textId="77777777" w:rsidR="00B47BB6" w:rsidRPr="00792D05" w:rsidRDefault="00B47BB6" w:rsidP="00702353">
      <w:pPr>
        <w:spacing w:after="0"/>
        <w:ind w:left="360"/>
        <w:rPr>
          <w:rFonts w:ascii="Arial" w:hAnsi="Arial" w:cs="Arial"/>
          <w:bCs/>
          <w:i/>
          <w:iCs/>
          <w:sz w:val="24"/>
          <w:szCs w:val="24"/>
        </w:rPr>
      </w:pPr>
    </w:p>
    <w:p w14:paraId="0D20F5A7" w14:textId="7D29E9EA" w:rsidR="00786940" w:rsidRDefault="00B859BB" w:rsidP="00616F4C">
      <w:pPr>
        <w:spacing w:after="0"/>
        <w:ind w:left="360"/>
        <w:rPr>
          <w:rFonts w:ascii="Arial" w:hAnsi="Arial" w:cs="Arial"/>
          <w:bCs/>
          <w:iCs/>
        </w:rPr>
      </w:pPr>
      <w:r w:rsidRPr="00792D05">
        <w:rPr>
          <w:rFonts w:ascii="Arial" w:hAnsi="Arial" w:cs="Arial"/>
          <w:bCs/>
          <w:iCs/>
        </w:rPr>
        <w:t>A.3</w:t>
      </w:r>
      <w:r w:rsidR="00702353" w:rsidRPr="00792D05">
        <w:rPr>
          <w:rFonts w:ascii="Arial" w:hAnsi="Arial" w:cs="Arial"/>
          <w:bCs/>
          <w:iCs/>
        </w:rPr>
        <w:t>. RAČUN PRIHODA I RASHODA PREMA IZVORIMA FINANCIRANJA</w:t>
      </w:r>
    </w:p>
    <w:p w14:paraId="32C574E5" w14:textId="02AA66F1" w:rsidR="00BB6EFE" w:rsidRDefault="007E14D0" w:rsidP="00BB6EFE">
      <w:pPr>
        <w:spacing w:after="0"/>
        <w:ind w:left="360"/>
        <w:jc w:val="right"/>
        <w:rPr>
          <w:lang w:val="en-US"/>
        </w:rPr>
      </w:pPr>
      <w:r>
        <w:fldChar w:fldCharType="begin"/>
      </w:r>
      <w:r>
        <w:instrText xml:space="preserve"> LINK </w:instrText>
      </w:r>
      <w:r w:rsidR="00BB6EFE">
        <w:instrText xml:space="preserve">Excel.Sheet.8 "C:\\Users\\Korisnik\\OneDrive\\Desktop\\I. Izmjene fin. plana za 2024\\Ispis rebalansa - po izvorimaRadni dio.xls" "Rebalans !R1C1:R61C6" </w:instrText>
      </w:r>
      <w:r>
        <w:instrText xml:space="preserve">\a \f 4 \h </w:instrText>
      </w:r>
      <w:r w:rsidR="005917A9">
        <w:instrText xml:space="preserve"> \* MERGEFORMAT </w:instrText>
      </w:r>
      <w:r w:rsidR="00BB6EFE">
        <w:fldChar w:fldCharType="separat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790"/>
        <w:gridCol w:w="4777"/>
        <w:gridCol w:w="1168"/>
        <w:gridCol w:w="1226"/>
        <w:gridCol w:w="1123"/>
        <w:gridCol w:w="1151"/>
      </w:tblGrid>
      <w:tr w:rsidR="00BB6EFE" w:rsidRPr="00BB6EFE" w14:paraId="3EBF691D" w14:textId="77777777" w:rsidTr="00BB6EFE">
        <w:trPr>
          <w:divId w:val="1822039155"/>
          <w:trHeight w:val="6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A974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AF5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94A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9571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DCCD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9222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BB6EFE" w:rsidRPr="00BB6EFE" w14:paraId="712804A6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38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PRIHODI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362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EED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293.532,69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F62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20,81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5C4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1.913.085,67</w:t>
            </w:r>
          </w:p>
        </w:tc>
      </w:tr>
      <w:tr w:rsidR="00BB6EFE" w:rsidRPr="00BB6EFE" w14:paraId="11A936EA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48B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855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AFD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163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293.532,69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E60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20,81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239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1.913.085,67</w:t>
            </w:r>
          </w:p>
        </w:tc>
      </w:tr>
      <w:tr w:rsidR="00BB6EFE" w:rsidRPr="00BB6EFE" w14:paraId="4F4A5961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C3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8B9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AD6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1.275.250,00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B6F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261.590,15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EF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3DA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1.536.840,15</w:t>
            </w:r>
          </w:p>
        </w:tc>
      </w:tr>
      <w:tr w:rsidR="00BB6EFE" w:rsidRPr="00BB6EFE" w14:paraId="22060ACC" w14:textId="77777777" w:rsidTr="00BB6EFE">
        <w:trPr>
          <w:divId w:val="1822039155"/>
          <w:trHeight w:val="3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3C80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 POMOĆI I Z DRŽAVNOG PRORAČUNA - ŠKOLE - COP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DED6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1.175.880,00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8F35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266.308,00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D0F0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22,65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73E8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1.442.188,00</w:t>
            </w:r>
          </w:p>
        </w:tc>
      </w:tr>
      <w:tr w:rsidR="00BB6EFE" w:rsidRPr="00BB6EFE" w14:paraId="5EDA5F4B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8FA7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 POMOĆI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D969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99.370,00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65C1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-4.717,85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7E4A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-4,75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ABB2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94.652,15</w:t>
            </w:r>
          </w:p>
        </w:tc>
      </w:tr>
      <w:tr w:rsidR="00BB6EFE" w:rsidRPr="00BB6EFE" w14:paraId="24686ECB" w14:textId="77777777" w:rsidTr="00BB6EFE">
        <w:trPr>
          <w:divId w:val="1822039155"/>
          <w:trHeight w:val="11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ACD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F5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2EC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C0B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3.034,75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470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D9B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44.034,75</w:t>
            </w:r>
          </w:p>
        </w:tc>
      </w:tr>
      <w:tr w:rsidR="00BB6EFE" w:rsidRPr="00BB6EFE" w14:paraId="72167F51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F1A6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1.7. OSTALI PRIHODI I PRIMICI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4547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8D61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3.334,75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9CBB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8,34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89DB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43.334,75</w:t>
            </w:r>
          </w:p>
        </w:tc>
      </w:tr>
      <w:tr w:rsidR="00BB6EFE" w:rsidRPr="00BB6EFE" w14:paraId="7429D4C1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F358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 NAMJENSKI PRIHODI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5FDB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36F1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9606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43F3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BB6EFE" w:rsidRPr="00BB6EFE" w14:paraId="73753AAE" w14:textId="77777777" w:rsidTr="00BB6EFE">
        <w:trPr>
          <w:divId w:val="1822039155"/>
          <w:trHeight w:val="11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3DDA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7.8. OSTALI PRIHODI OD NEFINANC. IMOVINE I NADOKN. ŠTETE KORISNIK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B657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FCA6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606A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-42,86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8FD2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BB6EFE" w:rsidRPr="00BB6EFE" w14:paraId="15591C5D" w14:textId="77777777" w:rsidTr="00BB6EFE">
        <w:trPr>
          <w:divId w:val="1822039155"/>
          <w:trHeight w:val="1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10C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A8B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 i prihodi od don. te povrati po protest. jam.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6F3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7EC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8FA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E12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</w:tr>
      <w:tr w:rsidR="00BB6EFE" w:rsidRPr="00BB6EFE" w14:paraId="6162A093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1E00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 VLASTITI PRIHODI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CF20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E66F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1CD5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EEC0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BB6EFE" w:rsidRPr="00BB6EFE" w14:paraId="637ECE5B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7148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 DONACIJE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A37F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19A7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F35E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47A2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BB6EFE" w:rsidRPr="00BB6EFE" w14:paraId="18C07AB5" w14:textId="77777777" w:rsidTr="00BB6EFE">
        <w:trPr>
          <w:divId w:val="1822039155"/>
          <w:trHeight w:val="11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6F0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02B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iz nadležnog proračuna i od HZZO-a temeljem ugovornih obaveza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8E7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291.552,98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62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29.157,79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01D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9DD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320.710,77</w:t>
            </w:r>
          </w:p>
        </w:tc>
      </w:tr>
      <w:tr w:rsidR="00BB6EFE" w:rsidRPr="00BB6EFE" w14:paraId="525B42ED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30224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OSTALI PRIHODI I PRIMICI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0FF2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148.685,00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9357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34.943,47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4D5F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2614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183.628,47</w:t>
            </w:r>
          </w:p>
        </w:tc>
      </w:tr>
      <w:tr w:rsidR="00BB6EFE" w:rsidRPr="00BB6EFE" w14:paraId="7734A4E9" w14:textId="77777777" w:rsidTr="00BB6EFE">
        <w:trPr>
          <w:divId w:val="1822039155"/>
          <w:trHeight w:val="12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35F4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1.3. PRIHODI ZA DECENTRALIZIRANE FUNKCIJE OSNOVNO ŠKOLSTVO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B172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105.607,98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5519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-6.585,68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8273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-6,20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5FBA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99.022,30</w:t>
            </w:r>
          </w:p>
        </w:tc>
      </w:tr>
      <w:tr w:rsidR="00BB6EFE" w:rsidRPr="00BB6EFE" w14:paraId="72ACDFED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77E0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1.6. PREDFINANCIRANJE TROŠKOVA KORISNIKA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A7DE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37.260,00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DCD7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FCB9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2EBC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38.060,00</w:t>
            </w:r>
          </w:p>
        </w:tc>
      </w:tr>
      <w:tr w:rsidR="00BB6EFE" w:rsidRPr="00BB6EFE" w14:paraId="5C7ECD3D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779C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8FE0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50CF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EED5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50B3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CDFB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B6EFE" w:rsidRPr="00BB6EFE" w14:paraId="75A0A636" w14:textId="77777777" w:rsidTr="00BB6EFE">
        <w:trPr>
          <w:divId w:val="1822039155"/>
          <w:trHeight w:val="57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476A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BROJ </w:t>
            </w: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D5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RASHODA/ IZDATAKA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EA6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DFD9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640D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PROMJENA </w:t>
            </w: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D19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BB6EFE" w:rsidRPr="00BB6EFE" w14:paraId="3C527098" w14:textId="77777777" w:rsidTr="00BB6EFE">
        <w:trPr>
          <w:divId w:val="1822039155"/>
          <w:trHeight w:val="29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639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EE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FFE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294.507,68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4C8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004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1.914.060,66</w:t>
            </w:r>
          </w:p>
        </w:tc>
      </w:tr>
      <w:tr w:rsidR="00BB6EFE" w:rsidRPr="00BB6EFE" w14:paraId="7FD1F112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580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D21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BC7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1.566.352,98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ABC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291.413,85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C24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523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1.857.766,83</w:t>
            </w:r>
          </w:p>
        </w:tc>
      </w:tr>
      <w:tr w:rsidR="00BB6EFE" w:rsidRPr="00BB6EFE" w14:paraId="2995729C" w14:textId="77777777" w:rsidTr="00BB6EFE">
        <w:trPr>
          <w:divId w:val="1822039155"/>
          <w:trHeight w:val="6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67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E22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F91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1.247.000,00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867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275.920,00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23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DCD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1.522.920,00</w:t>
            </w:r>
          </w:p>
        </w:tc>
      </w:tr>
      <w:tr w:rsidR="00BB6EFE" w:rsidRPr="00BB6EFE" w14:paraId="25A3255F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A953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OSTALI PRIHODI I PRIMICI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BA1A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75.200,00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50D0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1E0C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9B36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91.800,00</w:t>
            </w:r>
          </w:p>
        </w:tc>
      </w:tr>
      <w:tr w:rsidR="00BB6EFE" w:rsidRPr="00BB6EFE" w14:paraId="4A085690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D698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1.6. PREDFINANCIRANJE TROŠKOVA KORISNIKA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64CD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EA40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87FA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3,68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6305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32.660,00</w:t>
            </w:r>
          </w:p>
        </w:tc>
      </w:tr>
      <w:tr w:rsidR="00BB6EFE" w:rsidRPr="00BB6EFE" w14:paraId="06318517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DA29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1.7. OSTALI PRIHODI I PRIMICI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2366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D907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-1.010,00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CF66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5DC4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5.890,00</w:t>
            </w:r>
          </w:p>
        </w:tc>
      </w:tr>
      <w:tr w:rsidR="00BB6EFE" w:rsidRPr="00BB6EFE" w14:paraId="64417114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B746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 POMOĆI I Z DRŽAVNOG PRORAČUNA - ŠKOLE - COP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E9F3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1.127.200,00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DDE9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1EF5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7F9A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1.391.200,00</w:t>
            </w:r>
          </w:p>
        </w:tc>
      </w:tr>
      <w:tr w:rsidR="00BB6EFE" w:rsidRPr="00BB6EFE" w14:paraId="76ADC1A0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BFE4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 POMOĆI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7F01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2A8E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-4.830,00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76EA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-77,90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BEAD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1.370,00</w:t>
            </w:r>
          </w:p>
        </w:tc>
      </w:tr>
      <w:tr w:rsidR="00BB6EFE" w:rsidRPr="00BB6EFE" w14:paraId="56BE7042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10D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AE7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E55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289.142,98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59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17.373,85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6D7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D5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306.516,83</w:t>
            </w:r>
          </w:p>
        </w:tc>
      </w:tr>
      <w:tr w:rsidR="00BB6EFE" w:rsidRPr="00BB6EFE" w14:paraId="227DE936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5854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OSTALI PRIHODI I PRIMICI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6741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42.485,00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18AC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6.577,00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4B82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15,48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95FD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49.062,00</w:t>
            </w:r>
          </w:p>
        </w:tc>
      </w:tr>
      <w:tr w:rsidR="00BB6EFE" w:rsidRPr="00BB6EFE" w14:paraId="085161E9" w14:textId="77777777" w:rsidTr="00BB6EFE">
        <w:trPr>
          <w:divId w:val="1822039155"/>
          <w:trHeight w:val="11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8820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1.3. PRIHODI ZA DECENTRALIZIRANE FUNKCIJE OSNOVNO ŠKOLSTVO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0327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84.957,98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D9BE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-1.285,68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2090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-1,51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199A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83.672,30</w:t>
            </w:r>
          </w:p>
        </w:tc>
      </w:tr>
      <w:tr w:rsidR="00BB6EFE" w:rsidRPr="00BB6EFE" w14:paraId="607408FE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5D5E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1.6. PREDFINANCIRANJE TROŠKOVA KORISNIKA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ACEF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5.760,00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386D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9CD0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-6,25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AC85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</w:tr>
      <w:tr w:rsidR="00BB6EFE" w:rsidRPr="00BB6EFE" w14:paraId="74E2E35B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9E73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1.7. OSTALI PRIHODI I PRIMICI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90FB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31.900,00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D93D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C576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2A14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39.900,00</w:t>
            </w:r>
          </w:p>
        </w:tc>
      </w:tr>
      <w:tr w:rsidR="00BB6EFE" w:rsidRPr="00BB6EFE" w14:paraId="517581CF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918D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 VLASTITI PRIHODI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AB07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0C68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6.155,36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E230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164,14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3B86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9.905,36</w:t>
            </w:r>
          </w:p>
        </w:tc>
      </w:tr>
      <w:tr w:rsidR="00BB6EFE" w:rsidRPr="00BB6EFE" w14:paraId="14DB4BCE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1C5E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 NAMJENSKI PRIHODI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30C3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92C4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512A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8C57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BB6EFE" w:rsidRPr="00BB6EFE" w14:paraId="6E81D257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7E9D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 POMOĆI I Z DRŽAVNOG PRORAČUNA - ŠKOLE - COP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1B17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48.680,00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136E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2.308,00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5447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4,74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07AC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50.988,00</w:t>
            </w:r>
          </w:p>
        </w:tc>
      </w:tr>
      <w:tr w:rsidR="00BB6EFE" w:rsidRPr="00BB6EFE" w14:paraId="6C1526F3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F557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 POMOĆI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E3B1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69.510,00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E26D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-4.359,43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5E4F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-6,27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ED60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65.150,57</w:t>
            </w:r>
          </w:p>
        </w:tc>
      </w:tr>
      <w:tr w:rsidR="00BB6EFE" w:rsidRPr="00BB6EFE" w14:paraId="372A2FB0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42DC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 DONACIJE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C8AD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78E1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2B80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A12A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</w:tr>
      <w:tr w:rsidR="00BB6EFE" w:rsidRPr="00BB6EFE" w14:paraId="0869D5B2" w14:textId="77777777" w:rsidTr="00BB6EFE">
        <w:trPr>
          <w:divId w:val="1822039155"/>
          <w:trHeight w:val="11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4546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7.8. OSTALI PRIHODI OD NEFINANC. IMOVINE I NADOKN. ŠTETE KORISNIK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772C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AF0F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-161,40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B282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-23,06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0DDC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538,60</w:t>
            </w:r>
          </w:p>
        </w:tc>
      </w:tr>
      <w:tr w:rsidR="00BB6EFE" w:rsidRPr="00BB6EFE" w14:paraId="330181F1" w14:textId="77777777" w:rsidTr="00BB6EFE">
        <w:trPr>
          <w:divId w:val="1822039155"/>
          <w:trHeight w:val="6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C76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C8E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4F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726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-1.880,00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03F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-55,29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915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1.520,00</w:t>
            </w:r>
          </w:p>
        </w:tc>
      </w:tr>
      <w:tr w:rsidR="00BB6EFE" w:rsidRPr="00BB6EFE" w14:paraId="11B6F532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2B64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OSTALI PRIHODI I PRIMICI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745F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4DB5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F900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5BE0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</w:tr>
      <w:tr w:rsidR="00BB6EFE" w:rsidRPr="00BB6EFE" w14:paraId="215A8044" w14:textId="77777777" w:rsidTr="00BB6EFE">
        <w:trPr>
          <w:divId w:val="1822039155"/>
          <w:trHeight w:val="12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947E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1.3. PRIHODI ZA DECENTRALIZIRANE FUNKCIJE OSNOVNO ŠKOLSTVO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8EA8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9DC9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0526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58F6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B6EFE" w:rsidRPr="00BB6EFE" w14:paraId="2A9C473C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7662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1.7. OSTALI PRIHODI I PRIMICI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5C70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0EC2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045C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179D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BB6EFE" w:rsidRPr="00BB6EFE" w14:paraId="6E872E55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594A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 POMOĆI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3911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13C4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-1.880,00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32B0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-78,33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6188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520,00</w:t>
            </w:r>
          </w:p>
        </w:tc>
      </w:tr>
      <w:tr w:rsidR="00BB6EFE" w:rsidRPr="00BB6EFE" w14:paraId="1988EE79" w14:textId="77777777" w:rsidTr="00BB6EFE">
        <w:trPr>
          <w:divId w:val="1822039155"/>
          <w:trHeight w:val="1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5D6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03D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EB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2C3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349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123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BB6EFE" w:rsidRPr="00BB6EFE" w14:paraId="6FB11380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162A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OSTALI PRIHODI I PRIMICI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2CAE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EF42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88BA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159D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</w:tr>
      <w:tr w:rsidR="00BB6EFE" w:rsidRPr="00BB6EFE" w14:paraId="356289C0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9E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64E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850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1D3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496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6F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</w:tr>
      <w:tr w:rsidR="00BB6EFE" w:rsidRPr="00BB6EFE" w14:paraId="0B26CD9D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B57E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 VLASTITI PRIHODI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8FC6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71AE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0384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C019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BB6EFE" w:rsidRPr="00BB6EFE" w14:paraId="21B33648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AB0F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 POMOĆI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3BEA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6257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76E4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DF73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710,00</w:t>
            </w:r>
          </w:p>
        </w:tc>
      </w:tr>
      <w:tr w:rsidR="00BB6EFE" w:rsidRPr="00BB6EFE" w14:paraId="2AA4FEC0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2E8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46F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5A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53.200,00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89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3.093,83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C3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5,82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3B1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56.293,83</w:t>
            </w:r>
          </w:p>
        </w:tc>
      </w:tr>
      <w:tr w:rsidR="00BB6EFE" w:rsidRPr="00BB6EFE" w14:paraId="3199711B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E41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61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59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B9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C7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4,63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958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11.300,00</w:t>
            </w:r>
          </w:p>
        </w:tc>
      </w:tr>
      <w:tr w:rsidR="00BB6EFE" w:rsidRPr="00BB6EFE" w14:paraId="5E2CFEE0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4F0B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OSTALI PRIHODI I PRIMICI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2DF5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EDE0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983A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C329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BB6EFE" w:rsidRPr="00BB6EFE" w14:paraId="6231A7D0" w14:textId="77777777" w:rsidTr="00BB6EFE">
        <w:trPr>
          <w:divId w:val="1822039155"/>
          <w:trHeight w:val="11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AD08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1.3. PRIHODI ZA DECENTRALIZIRANE FUNKCIJE OSNOVNO ŠKOLSTVO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EE69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1325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59E6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BC5D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BB6EFE" w:rsidRPr="00BB6EFE" w14:paraId="570F5BFE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FC72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 VLASTITI PRIHODI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909C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8D78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0634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41,67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C83F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</w:tr>
      <w:tr w:rsidR="00BB6EFE" w:rsidRPr="00BB6EFE" w14:paraId="2EC0D45A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9012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 DONACIJE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D315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BCFF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55DD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-35,71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ED72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900,00</w:t>
            </w:r>
          </w:p>
        </w:tc>
      </w:tr>
      <w:tr w:rsidR="00BB6EFE" w:rsidRPr="00BB6EFE" w14:paraId="3E04CF09" w14:textId="77777777" w:rsidTr="00BB6EFE">
        <w:trPr>
          <w:divId w:val="1822039155"/>
          <w:trHeight w:val="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4AB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6B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08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42.400,00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ED7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2.593,83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4B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C9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44.993,83</w:t>
            </w:r>
          </w:p>
        </w:tc>
      </w:tr>
      <w:tr w:rsidR="00BB6EFE" w:rsidRPr="00BB6EFE" w14:paraId="45CED8F6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75AD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OSTALI PRIHODI I PRIMICI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5E53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8594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51BB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5BE3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BB6EFE" w:rsidRPr="00BB6EFE" w14:paraId="43E3C3E2" w14:textId="77777777" w:rsidTr="00BB6EFE">
        <w:trPr>
          <w:divId w:val="1822039155"/>
          <w:trHeight w:val="12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629D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1.3. PRIHODI ZA DECENTRALIZIRANE FUNKCIJE OSNOVNO ŠKOLSTVO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EDF3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14.850,00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6F65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-3.500,00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6010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-23,57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2996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11.350,00</w:t>
            </w:r>
          </w:p>
        </w:tc>
      </w:tr>
      <w:tr w:rsidR="00BB6EFE" w:rsidRPr="00BB6EFE" w14:paraId="456E0631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E892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1.7. OSTALI PRIHODI I PRIMICI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12F2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BDB8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12EB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9311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B6EFE" w:rsidRPr="00BB6EFE" w14:paraId="404F46AD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06BC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 VLASTITI PRIHODI PRORAČUNSKIH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3934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6BAE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DFAA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5A95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1.250,00</w:t>
            </w:r>
          </w:p>
        </w:tc>
      </w:tr>
      <w:tr w:rsidR="00BB6EFE" w:rsidRPr="00BB6EFE" w14:paraId="45DBF158" w14:textId="77777777" w:rsidTr="00BB6EFE">
        <w:trPr>
          <w:divId w:val="1822039155"/>
          <w:trHeight w:val="5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7384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 POMOĆI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70F6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6B5D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9CCD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463F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20.550,00</w:t>
            </w:r>
          </w:p>
        </w:tc>
      </w:tr>
      <w:tr w:rsidR="00BB6EFE" w:rsidRPr="00BB6EFE" w14:paraId="01FE85B1" w14:textId="77777777" w:rsidTr="00BB6EFE">
        <w:trPr>
          <w:divId w:val="1822039155"/>
          <w:trHeight w:val="6"/>
        </w:trPr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6850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 DONACIJE ZA PRORAČUNSKE KORISNIKE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B138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8C05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8.353,83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6A59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556,26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B545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9.843,83</w:t>
            </w:r>
          </w:p>
        </w:tc>
      </w:tr>
    </w:tbl>
    <w:p w14:paraId="447CB453" w14:textId="0AE30474" w:rsidR="00786940" w:rsidRDefault="007E14D0" w:rsidP="00702353">
      <w:pPr>
        <w:spacing w:after="0"/>
        <w:ind w:left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fldChar w:fldCharType="end"/>
      </w:r>
    </w:p>
    <w:p w14:paraId="7F1EB7E1" w14:textId="77777777" w:rsidR="00786940" w:rsidRDefault="00786940" w:rsidP="00702353">
      <w:pPr>
        <w:spacing w:after="0"/>
        <w:ind w:left="360"/>
        <w:rPr>
          <w:rFonts w:ascii="Arial" w:hAnsi="Arial" w:cs="Arial"/>
          <w:bCs/>
          <w:iCs/>
        </w:rPr>
      </w:pPr>
    </w:p>
    <w:p w14:paraId="4D6E2C11" w14:textId="77777777" w:rsidR="00786940" w:rsidRPr="00792D05" w:rsidRDefault="00786940" w:rsidP="00702353">
      <w:pPr>
        <w:spacing w:after="0"/>
        <w:ind w:left="360"/>
        <w:rPr>
          <w:rFonts w:ascii="Arial" w:hAnsi="Arial" w:cs="Arial"/>
          <w:bCs/>
          <w:iCs/>
        </w:rPr>
      </w:pPr>
    </w:p>
    <w:p w14:paraId="7766D95D" w14:textId="77777777" w:rsidR="00702353" w:rsidRPr="00792D05" w:rsidRDefault="00702353" w:rsidP="00702353">
      <w:pPr>
        <w:spacing w:after="0"/>
        <w:ind w:left="360"/>
        <w:rPr>
          <w:rFonts w:ascii="Arial" w:hAnsi="Arial" w:cs="Arial"/>
          <w:b/>
          <w:bCs/>
          <w:i/>
          <w:iCs/>
        </w:rPr>
      </w:pPr>
    </w:p>
    <w:p w14:paraId="788261D7" w14:textId="316C2F97" w:rsidR="00BB6EFE" w:rsidRPr="00BB6EFE" w:rsidRDefault="004D52E2" w:rsidP="00BB6EFE">
      <w:pPr>
        <w:jc w:val="center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A.4. RASHO</w:t>
      </w:r>
      <w:r w:rsidR="00616F4C">
        <w:rPr>
          <w:rFonts w:ascii="Arial" w:hAnsi="Arial" w:cs="Arial"/>
          <w:bCs/>
          <w:iCs/>
          <w:color w:val="000000" w:themeColor="text1"/>
        </w:rPr>
        <w:t>DI PO FUNKCIJSKOJ KLASIFIKACIJI</w:t>
      </w:r>
      <w:r w:rsidR="00880280">
        <w:fldChar w:fldCharType="begin"/>
      </w:r>
      <w:r w:rsidR="00880280">
        <w:instrText xml:space="preserve"> LINK </w:instrText>
      </w:r>
      <w:r w:rsidR="00BB6EFE">
        <w:instrText xml:space="preserve">Excel.Sheet.8 "C:\\Users\\Korisnik\\OneDrive\\Desktop\\I. Izmjene fin. plana za 2024\\Ispis rebalansa - funk. klasPosebni dio.xls" "Rebalans !R9C1:R17C6" </w:instrText>
      </w:r>
      <w:r w:rsidR="00880280">
        <w:instrText xml:space="preserve">\a \f 4 \h  \* MERGEFORMAT </w:instrText>
      </w:r>
      <w:r w:rsidR="00BB6EFE">
        <w:fldChar w:fldCharType="separate"/>
      </w:r>
    </w:p>
    <w:tbl>
      <w:tblPr>
        <w:tblW w:w="10193" w:type="dxa"/>
        <w:tblInd w:w="-426" w:type="dxa"/>
        <w:tblLook w:val="04A0" w:firstRow="1" w:lastRow="0" w:firstColumn="1" w:lastColumn="0" w:noHBand="0" w:noVBand="1"/>
      </w:tblPr>
      <w:tblGrid>
        <w:gridCol w:w="1683"/>
        <w:gridCol w:w="2287"/>
        <w:gridCol w:w="1273"/>
        <w:gridCol w:w="1456"/>
        <w:gridCol w:w="1458"/>
        <w:gridCol w:w="289"/>
        <w:gridCol w:w="1747"/>
      </w:tblGrid>
      <w:tr w:rsidR="00BB6EFE" w:rsidRPr="00BB6EFE" w14:paraId="5CF3AD6F" w14:textId="77777777" w:rsidTr="00BB6EFE">
        <w:trPr>
          <w:divId w:val="631517785"/>
          <w:trHeight w:val="45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9DEF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111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356A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FFF9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2AC7A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6EE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BB6EFE" w:rsidRPr="00BB6EFE" w14:paraId="6CA0D5C5" w14:textId="77777777" w:rsidTr="00BB6EFE">
        <w:trPr>
          <w:divId w:val="631517785"/>
          <w:trHeight w:val="2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654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CA70220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1.619.552,98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E095B58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294.507,68</w:t>
            </w:r>
          </w:p>
        </w:tc>
        <w:tc>
          <w:tcPr>
            <w:tcW w:w="17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8021105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18,18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2539C52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1.914.060,66</w:t>
            </w:r>
          </w:p>
        </w:tc>
      </w:tr>
      <w:tr w:rsidR="00BB6EFE" w:rsidRPr="00BB6EFE" w14:paraId="0AD0FBEA" w14:textId="77777777" w:rsidTr="00BB6EFE">
        <w:trPr>
          <w:divId w:val="631517785"/>
          <w:trHeight w:val="2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DA8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Korisnik 3 OŠ Zvonka Cara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E5A52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BC272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F7444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C4147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B6EFE" w:rsidRPr="00BB6EFE" w14:paraId="6ED082BC" w14:textId="77777777" w:rsidTr="00BB6EFE">
        <w:trPr>
          <w:divId w:val="631517785"/>
          <w:trHeight w:val="30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E5CFF8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 Obrazovanje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C478E6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C5EDDA2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294.507,68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694DAB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18,18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D56D57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1.914.060,66</w:t>
            </w:r>
          </w:p>
        </w:tc>
      </w:tr>
      <w:tr w:rsidR="00BB6EFE" w:rsidRPr="00BB6EFE" w14:paraId="52968B17" w14:textId="77777777" w:rsidTr="00BB6EFE">
        <w:trPr>
          <w:divId w:val="631517785"/>
          <w:trHeight w:val="2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034683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091 Predškolsko i osnovno obrazovanje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8F2B5A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7ECA99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294.507,68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2F448B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18,18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657717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1.914.060,66</w:t>
            </w:r>
          </w:p>
        </w:tc>
      </w:tr>
      <w:tr w:rsidR="00BB6EFE" w:rsidRPr="00BB6EFE" w14:paraId="22DC345D" w14:textId="77777777" w:rsidTr="00BB6EFE">
        <w:trPr>
          <w:divId w:val="631517785"/>
          <w:trHeight w:val="2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462D41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0912 Osnovno obrazovanje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701F73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1.497.685,98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733A31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287.607,11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8C6B94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19,20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07D752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1.785.293,09</w:t>
            </w:r>
          </w:p>
        </w:tc>
      </w:tr>
      <w:tr w:rsidR="00BB6EFE" w:rsidRPr="00BB6EFE" w14:paraId="7DC7E08C" w14:textId="77777777" w:rsidTr="00BB6EFE">
        <w:trPr>
          <w:divId w:val="631517785"/>
          <w:trHeight w:val="2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4D1A9E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096 Dodatne usluge u obrazovanju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6EEB44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121.867,00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4450F6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6.900,57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E2F596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5,66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F45E07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128.767,57</w:t>
            </w:r>
          </w:p>
        </w:tc>
      </w:tr>
      <w:tr w:rsidR="00BB6EFE" w:rsidRPr="00BB6EFE" w14:paraId="052A196E" w14:textId="77777777" w:rsidTr="00BB6EFE">
        <w:trPr>
          <w:gridAfter w:val="2"/>
          <w:divId w:val="631517785"/>
          <w:wAfter w:w="2036" w:type="dxa"/>
          <w:trHeight w:val="2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FE48E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 0960 Dodatne usluge u obrazovanju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40A5DA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27A2D7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9EFBAF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B6EFE" w:rsidRPr="00BB6EFE" w14:paraId="1D67D92B" w14:textId="77777777" w:rsidTr="00BB6EFE">
        <w:trPr>
          <w:divId w:val="631517785"/>
          <w:trHeight w:val="256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1E54E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5ACB1E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D31F8C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20FE6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9CC535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EA5101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24E17095" w14:textId="0A4325C3" w:rsidR="004D52E2" w:rsidRDefault="00880280" w:rsidP="00616F4C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fldChar w:fldCharType="end"/>
      </w:r>
    </w:p>
    <w:p w14:paraId="5758D7F8" w14:textId="77777777" w:rsidR="00616F4C" w:rsidRDefault="00616F4C" w:rsidP="00616F4C">
      <w:pPr>
        <w:rPr>
          <w:rFonts w:ascii="Arial" w:hAnsi="Arial" w:cs="Arial"/>
          <w:bCs/>
          <w:iCs/>
          <w:color w:val="000000" w:themeColor="text1"/>
        </w:rPr>
      </w:pPr>
    </w:p>
    <w:p w14:paraId="4BFFBCBA" w14:textId="77777777" w:rsidR="00616F4C" w:rsidRPr="00616F4C" w:rsidRDefault="00616F4C" w:rsidP="00616F4C">
      <w:pPr>
        <w:rPr>
          <w:rFonts w:ascii="Arial" w:hAnsi="Arial" w:cs="Arial"/>
          <w:bCs/>
          <w:iCs/>
          <w:color w:val="000000" w:themeColor="text1"/>
        </w:rPr>
      </w:pPr>
    </w:p>
    <w:p w14:paraId="39788548" w14:textId="2C416031" w:rsidR="004F0272" w:rsidRPr="00792D05" w:rsidRDefault="00B859BB" w:rsidP="00B859B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2D0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B. RAČUN FINANCIRANJA</w:t>
      </w:r>
      <w:r w:rsidR="00256887" w:rsidRPr="00792D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D75EF3D" w14:textId="77777777" w:rsidR="004F0272" w:rsidRPr="00702353" w:rsidRDefault="004F0272" w:rsidP="00B91FA0">
      <w:pPr>
        <w:spacing w:after="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24919010" w14:textId="2C9D52B7" w:rsidR="00BF7AE2" w:rsidRPr="00792D05" w:rsidRDefault="00B91FA0" w:rsidP="004F0272">
      <w:pPr>
        <w:spacing w:after="0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 w:rsidRPr="00792D05">
        <w:rPr>
          <w:rFonts w:ascii="Arial" w:eastAsia="Times New Roman" w:hAnsi="Arial" w:cs="Arial"/>
          <w:bCs/>
          <w:color w:val="000000"/>
          <w:lang w:eastAsia="hr-HR"/>
        </w:rPr>
        <w:t xml:space="preserve">B. </w:t>
      </w:r>
      <w:r w:rsidR="0052581B" w:rsidRPr="00792D05">
        <w:rPr>
          <w:rFonts w:ascii="Arial" w:eastAsia="Times New Roman" w:hAnsi="Arial" w:cs="Arial"/>
          <w:bCs/>
          <w:color w:val="000000"/>
          <w:lang w:eastAsia="hr-HR"/>
        </w:rPr>
        <w:t xml:space="preserve">1. </w:t>
      </w:r>
      <w:r w:rsidRPr="00792D05">
        <w:rPr>
          <w:rFonts w:ascii="Arial" w:eastAsia="Times New Roman" w:hAnsi="Arial" w:cs="Arial"/>
          <w:bCs/>
          <w:color w:val="000000"/>
          <w:lang w:eastAsia="hr-HR"/>
        </w:rPr>
        <w:t xml:space="preserve"> </w:t>
      </w:r>
      <w:r w:rsidR="00BF7AE2" w:rsidRPr="00792D05">
        <w:rPr>
          <w:rFonts w:ascii="Arial" w:eastAsia="Times New Roman" w:hAnsi="Arial" w:cs="Arial"/>
          <w:bCs/>
          <w:color w:val="000000"/>
          <w:lang w:eastAsia="hr-HR"/>
        </w:rPr>
        <w:t>RAČUN FINANCIRANJA PREMA EKONOMSKOJ KLASIFIKACIJI</w:t>
      </w:r>
    </w:p>
    <w:p w14:paraId="50DF0F4E" w14:textId="77777777" w:rsidR="00B971F5" w:rsidRPr="00B971F5" w:rsidRDefault="00B971F5" w:rsidP="00B971F5">
      <w:pPr>
        <w:spacing w:after="0"/>
        <w:ind w:left="72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896"/>
        <w:gridCol w:w="2338"/>
        <w:gridCol w:w="1489"/>
        <w:gridCol w:w="1418"/>
        <w:gridCol w:w="1417"/>
      </w:tblGrid>
      <w:tr w:rsidR="00256887" w:rsidRPr="003E15C3" w14:paraId="16AAB682" w14:textId="77777777" w:rsidTr="00B47BB6">
        <w:trPr>
          <w:trHeight w:val="794"/>
        </w:trPr>
        <w:tc>
          <w:tcPr>
            <w:tcW w:w="947" w:type="dxa"/>
            <w:shd w:val="clear" w:color="000000" w:fill="D9D9D9"/>
            <w:vAlign w:val="center"/>
            <w:hideMark/>
          </w:tcPr>
          <w:p w14:paraId="2B6B2AE0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14:paraId="4958AC9D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2338" w:type="dxa"/>
            <w:shd w:val="clear" w:color="000000" w:fill="D9D9D9"/>
            <w:vAlign w:val="center"/>
            <w:hideMark/>
          </w:tcPr>
          <w:p w14:paraId="412BD8EF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489" w:type="dxa"/>
            <w:shd w:val="clear" w:color="000000" w:fill="D9D9D9"/>
            <w:vAlign w:val="center"/>
            <w:hideMark/>
          </w:tcPr>
          <w:p w14:paraId="52D89DAC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1418" w:type="dxa"/>
            <w:shd w:val="clear" w:color="000000" w:fill="D9D9D9"/>
          </w:tcPr>
          <w:p w14:paraId="56FDA2EE" w14:textId="77777777" w:rsidR="00256887" w:rsidRDefault="00256887" w:rsidP="002568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EDA1" w14:textId="49FF8637" w:rsidR="00256887" w:rsidRPr="00256887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887">
              <w:rPr>
                <w:rFonts w:ascii="Arial" w:hAnsi="Arial" w:cs="Arial"/>
                <w:b/>
                <w:sz w:val="16"/>
                <w:szCs w:val="16"/>
              </w:rPr>
              <w:t>POVEĆANJE/ SMANJENJE</w:t>
            </w:r>
          </w:p>
        </w:tc>
        <w:tc>
          <w:tcPr>
            <w:tcW w:w="1417" w:type="dxa"/>
            <w:shd w:val="clear" w:color="000000" w:fill="D9D9D9"/>
            <w:hideMark/>
          </w:tcPr>
          <w:p w14:paraId="5B606A36" w14:textId="77777777" w:rsidR="00256887" w:rsidRDefault="00256887" w:rsidP="002568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7AC380" w14:textId="4C665F9E" w:rsidR="00256887" w:rsidRPr="00256887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887">
              <w:rPr>
                <w:rFonts w:ascii="Arial" w:hAnsi="Arial" w:cs="Arial"/>
                <w:b/>
                <w:sz w:val="16"/>
                <w:szCs w:val="16"/>
              </w:rPr>
              <w:t>1.IZMJENA PLANA 2024</w:t>
            </w:r>
          </w:p>
        </w:tc>
      </w:tr>
      <w:tr w:rsidR="00256887" w:rsidRPr="003E15C3" w14:paraId="330FFE2D" w14:textId="77777777" w:rsidTr="00B47BB6">
        <w:trPr>
          <w:trHeight w:val="287"/>
        </w:trPr>
        <w:tc>
          <w:tcPr>
            <w:tcW w:w="947" w:type="dxa"/>
            <w:shd w:val="clear" w:color="000000" w:fill="FFFFFF"/>
            <w:vAlign w:val="center"/>
            <w:hideMark/>
          </w:tcPr>
          <w:p w14:paraId="2E2844C3" w14:textId="77777777" w:rsidR="00256887" w:rsidRPr="003E15C3" w:rsidRDefault="00256887" w:rsidP="0090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14:paraId="59E2B4C5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38" w:type="dxa"/>
            <w:shd w:val="clear" w:color="000000" w:fill="FFFFFF"/>
            <w:vAlign w:val="center"/>
            <w:hideMark/>
          </w:tcPr>
          <w:p w14:paraId="03A625A0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F013574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2C6C6A53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637BB0E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2BF0FF5C" w14:textId="77777777" w:rsidTr="00B47BB6">
        <w:trPr>
          <w:trHeight w:val="296"/>
        </w:trPr>
        <w:tc>
          <w:tcPr>
            <w:tcW w:w="947" w:type="dxa"/>
            <w:shd w:val="clear" w:color="000000" w:fill="FFFFFF"/>
            <w:vAlign w:val="center"/>
            <w:hideMark/>
          </w:tcPr>
          <w:p w14:paraId="0796C204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14:paraId="3D9DD9BD" w14:textId="77777777" w:rsidR="00256887" w:rsidRPr="003E15C3" w:rsidRDefault="00256887" w:rsidP="00901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2338" w:type="dxa"/>
            <w:shd w:val="clear" w:color="000000" w:fill="FFFFFF"/>
            <w:vAlign w:val="center"/>
            <w:hideMark/>
          </w:tcPr>
          <w:p w14:paraId="632F464C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668B80DB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10DB3C42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5A37CA1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4C85CF9B" w14:textId="77777777" w:rsidTr="00B47BB6">
        <w:trPr>
          <w:trHeight w:val="18"/>
        </w:trPr>
        <w:tc>
          <w:tcPr>
            <w:tcW w:w="947" w:type="dxa"/>
            <w:shd w:val="clear" w:color="000000" w:fill="FFFFFF"/>
            <w:noWrap/>
            <w:vAlign w:val="center"/>
            <w:hideMark/>
          </w:tcPr>
          <w:p w14:paraId="57814237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shd w:val="clear" w:color="000000" w:fill="FFFFFF"/>
            <w:noWrap/>
            <w:vAlign w:val="center"/>
            <w:hideMark/>
          </w:tcPr>
          <w:p w14:paraId="14D61100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38" w:type="dxa"/>
            <w:shd w:val="clear" w:color="000000" w:fill="FFFFFF"/>
            <w:vAlign w:val="center"/>
            <w:hideMark/>
          </w:tcPr>
          <w:p w14:paraId="65B807F5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Namjenski primici od zaduživanja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0B84A03C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7A03C475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D94B236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39EDE593" w14:textId="77777777" w:rsidTr="00B47BB6">
        <w:trPr>
          <w:trHeight w:val="18"/>
        </w:trPr>
        <w:tc>
          <w:tcPr>
            <w:tcW w:w="947" w:type="dxa"/>
            <w:shd w:val="clear" w:color="000000" w:fill="FFFFFF"/>
            <w:noWrap/>
            <w:vAlign w:val="center"/>
            <w:hideMark/>
          </w:tcPr>
          <w:p w14:paraId="447A4F3D" w14:textId="77777777" w:rsidR="00256887" w:rsidRPr="003E15C3" w:rsidRDefault="00256887" w:rsidP="0090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96" w:type="dxa"/>
            <w:shd w:val="clear" w:color="000000" w:fill="FFFFFF"/>
            <w:noWrap/>
            <w:vAlign w:val="center"/>
            <w:hideMark/>
          </w:tcPr>
          <w:p w14:paraId="233EC083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38" w:type="dxa"/>
            <w:shd w:val="clear" w:color="000000" w:fill="FFFFFF"/>
            <w:vAlign w:val="center"/>
            <w:hideMark/>
          </w:tcPr>
          <w:p w14:paraId="04AA253F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6111EBA3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0789B139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860857D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16C3DFD9" w14:textId="77777777" w:rsidTr="00B47BB6">
        <w:trPr>
          <w:trHeight w:val="18"/>
        </w:trPr>
        <w:tc>
          <w:tcPr>
            <w:tcW w:w="947" w:type="dxa"/>
            <w:shd w:val="clear" w:color="000000" w:fill="FFFFFF"/>
            <w:vAlign w:val="center"/>
            <w:hideMark/>
          </w:tcPr>
          <w:p w14:paraId="768D1815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14:paraId="1DE1DC1C" w14:textId="77777777" w:rsidR="00256887" w:rsidRPr="003E15C3" w:rsidRDefault="00256887" w:rsidP="00901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338" w:type="dxa"/>
            <w:shd w:val="clear" w:color="000000" w:fill="FFFFFF"/>
            <w:vAlign w:val="center"/>
            <w:hideMark/>
          </w:tcPr>
          <w:p w14:paraId="4F8976A0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1D819022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0E831EE7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7454062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354DF199" w14:textId="77777777" w:rsidTr="00B47BB6">
        <w:trPr>
          <w:trHeight w:val="18"/>
        </w:trPr>
        <w:tc>
          <w:tcPr>
            <w:tcW w:w="947" w:type="dxa"/>
            <w:shd w:val="clear" w:color="000000" w:fill="FFFFFF"/>
            <w:vAlign w:val="center"/>
            <w:hideMark/>
          </w:tcPr>
          <w:p w14:paraId="736F3F0D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14:paraId="0DD2D0E8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38" w:type="dxa"/>
            <w:shd w:val="clear" w:color="000000" w:fill="FFFFFF"/>
            <w:noWrap/>
            <w:vAlign w:val="center"/>
            <w:hideMark/>
          </w:tcPr>
          <w:p w14:paraId="38B3C648" w14:textId="77777777" w:rsidR="00256887" w:rsidRPr="003E15C3" w:rsidRDefault="00256887" w:rsidP="00901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C855E76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2385D286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FEA29AE" w14:textId="77777777" w:rsidR="00256887" w:rsidRPr="003E15C3" w:rsidRDefault="00256887" w:rsidP="00901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</w:tbl>
    <w:p w14:paraId="28BB8FA8" w14:textId="77777777" w:rsidR="00B971F5" w:rsidRDefault="00B971F5" w:rsidP="00B971F5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21713E5" w14:textId="77777777" w:rsidR="00B91FA0" w:rsidRDefault="00B91FA0" w:rsidP="00B971F5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29E178" w14:textId="77777777" w:rsidR="00042F8E" w:rsidRPr="00702353" w:rsidRDefault="00042F8E" w:rsidP="00B91FA0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</w:p>
    <w:p w14:paraId="02CB3737" w14:textId="301E10DC" w:rsidR="008E2213" w:rsidRPr="00792D05" w:rsidRDefault="00B971F5" w:rsidP="004F0272">
      <w:pPr>
        <w:spacing w:after="0"/>
        <w:ind w:left="360"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 w:rsidRPr="00792D05">
        <w:rPr>
          <w:rFonts w:ascii="Arial" w:eastAsia="Times New Roman" w:hAnsi="Arial" w:cs="Arial"/>
          <w:bCs/>
          <w:color w:val="000000"/>
          <w:lang w:eastAsia="hr-HR"/>
        </w:rPr>
        <w:t>B.</w:t>
      </w:r>
      <w:r w:rsidR="00702353" w:rsidRPr="00792D05">
        <w:rPr>
          <w:rFonts w:ascii="Arial" w:eastAsia="Times New Roman" w:hAnsi="Arial" w:cs="Arial"/>
          <w:bCs/>
          <w:color w:val="000000"/>
          <w:lang w:eastAsia="hr-HR"/>
        </w:rPr>
        <w:t xml:space="preserve"> 2.</w:t>
      </w:r>
      <w:r w:rsidRPr="00792D05">
        <w:rPr>
          <w:rFonts w:ascii="Arial" w:eastAsia="Times New Roman" w:hAnsi="Arial" w:cs="Arial"/>
          <w:bCs/>
          <w:color w:val="000000"/>
          <w:lang w:eastAsia="hr-HR"/>
        </w:rPr>
        <w:t xml:space="preserve">  </w:t>
      </w:r>
      <w:r w:rsidR="008E2213" w:rsidRPr="00792D05">
        <w:rPr>
          <w:rFonts w:ascii="Arial" w:eastAsia="Times New Roman" w:hAnsi="Arial" w:cs="Arial"/>
          <w:bCs/>
          <w:color w:val="000000"/>
          <w:lang w:eastAsia="hr-HR"/>
        </w:rPr>
        <w:t>RAČUN FINANCIRANJA</w:t>
      </w:r>
      <w:r w:rsidR="00BF7AE2" w:rsidRPr="00792D05">
        <w:rPr>
          <w:rFonts w:ascii="Arial" w:eastAsia="Times New Roman" w:hAnsi="Arial" w:cs="Arial"/>
          <w:bCs/>
          <w:color w:val="000000"/>
          <w:lang w:eastAsia="hr-HR"/>
        </w:rPr>
        <w:t xml:space="preserve"> PREMA IZVORIMA FINANCIRANJA</w:t>
      </w:r>
    </w:p>
    <w:tbl>
      <w:tblPr>
        <w:tblpPr w:leftFromText="180" w:rightFromText="180" w:vertAnchor="text" w:horzAnchor="margin" w:tblpY="2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51"/>
        <w:gridCol w:w="828"/>
        <w:gridCol w:w="2007"/>
        <w:gridCol w:w="1134"/>
        <w:gridCol w:w="1678"/>
        <w:gridCol w:w="1559"/>
      </w:tblGrid>
      <w:tr w:rsidR="00256887" w:rsidRPr="003E15C3" w14:paraId="122B2EB9" w14:textId="77777777" w:rsidTr="00B47BB6">
        <w:trPr>
          <w:trHeight w:val="934"/>
        </w:trPr>
        <w:tc>
          <w:tcPr>
            <w:tcW w:w="1010" w:type="dxa"/>
            <w:shd w:val="clear" w:color="000000" w:fill="D9D9D9"/>
            <w:vAlign w:val="center"/>
            <w:hideMark/>
          </w:tcPr>
          <w:p w14:paraId="09BA7A61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51F583D9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828" w:type="dxa"/>
            <w:shd w:val="clear" w:color="000000" w:fill="D9D9D9"/>
            <w:vAlign w:val="center"/>
            <w:hideMark/>
          </w:tcPr>
          <w:p w14:paraId="52D006E7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2007" w:type="dxa"/>
            <w:shd w:val="clear" w:color="000000" w:fill="D9D9D9"/>
            <w:vAlign w:val="center"/>
            <w:hideMark/>
          </w:tcPr>
          <w:p w14:paraId="11A5BB6A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1E138FC7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1678" w:type="dxa"/>
            <w:shd w:val="clear" w:color="000000" w:fill="D9D9D9"/>
          </w:tcPr>
          <w:p w14:paraId="6F7F7698" w14:textId="77777777" w:rsidR="00256887" w:rsidRDefault="00256887" w:rsidP="002568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F592FE" w14:textId="77777777" w:rsidR="00256887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887">
              <w:rPr>
                <w:rFonts w:ascii="Arial" w:hAnsi="Arial" w:cs="Arial"/>
                <w:b/>
                <w:sz w:val="16"/>
                <w:szCs w:val="16"/>
              </w:rPr>
              <w:t>POVEĆANJE/ SMANJENJE</w:t>
            </w:r>
          </w:p>
        </w:tc>
        <w:tc>
          <w:tcPr>
            <w:tcW w:w="1559" w:type="dxa"/>
            <w:shd w:val="clear" w:color="000000" w:fill="D9D9D9"/>
          </w:tcPr>
          <w:p w14:paraId="7314D1CB" w14:textId="77777777" w:rsidR="00256887" w:rsidRDefault="00256887" w:rsidP="002568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C14971" w14:textId="77777777" w:rsidR="00256887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56887">
              <w:rPr>
                <w:rFonts w:ascii="Arial" w:hAnsi="Arial" w:cs="Arial"/>
                <w:b/>
                <w:sz w:val="16"/>
                <w:szCs w:val="16"/>
              </w:rPr>
              <w:t>1.IZMJENA PLANA 2024</w:t>
            </w:r>
          </w:p>
        </w:tc>
      </w:tr>
      <w:tr w:rsidR="00256887" w:rsidRPr="003E15C3" w14:paraId="4E8F5876" w14:textId="77777777" w:rsidTr="00B47BB6">
        <w:trPr>
          <w:trHeight w:val="285"/>
        </w:trPr>
        <w:tc>
          <w:tcPr>
            <w:tcW w:w="1010" w:type="dxa"/>
            <w:shd w:val="clear" w:color="000000" w:fill="FFFFFF"/>
            <w:vAlign w:val="center"/>
            <w:hideMark/>
          </w:tcPr>
          <w:p w14:paraId="1DAC2B4E" w14:textId="77777777" w:rsidR="00256887" w:rsidRPr="003E15C3" w:rsidRDefault="00256887" w:rsidP="00256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10601DF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14:paraId="0E82C8DB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14:paraId="4A602697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5B54F10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78" w:type="dxa"/>
            <w:shd w:val="clear" w:color="000000" w:fill="FFFFFF"/>
          </w:tcPr>
          <w:p w14:paraId="77A6FB57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C053356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07442371" w14:textId="77777777" w:rsidTr="00B47BB6">
        <w:trPr>
          <w:trHeight w:val="294"/>
        </w:trPr>
        <w:tc>
          <w:tcPr>
            <w:tcW w:w="1010" w:type="dxa"/>
            <w:shd w:val="clear" w:color="000000" w:fill="FFFFFF"/>
            <w:vAlign w:val="center"/>
            <w:hideMark/>
          </w:tcPr>
          <w:p w14:paraId="6C41881F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91004A0" w14:textId="77777777" w:rsidR="00256887" w:rsidRPr="003E15C3" w:rsidRDefault="00256887" w:rsidP="00256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14:paraId="668E2F3C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14:paraId="77B70B14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430E8E3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78" w:type="dxa"/>
            <w:shd w:val="clear" w:color="000000" w:fill="FFFFFF"/>
          </w:tcPr>
          <w:p w14:paraId="23633897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07EB074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682C8F10" w14:textId="77777777" w:rsidTr="00B47BB6">
        <w:trPr>
          <w:trHeight w:val="17"/>
        </w:trPr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5C105C99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ABD3C69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center"/>
            <w:hideMark/>
          </w:tcPr>
          <w:p w14:paraId="48C37863" w14:textId="77777777" w:rsidR="00256887" w:rsidRPr="003E15C3" w:rsidRDefault="00256887" w:rsidP="002568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82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14:paraId="0DEE4BB4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Namjenski primici od zaduživanja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DAF4C9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78" w:type="dxa"/>
            <w:shd w:val="clear" w:color="000000" w:fill="FFFFFF"/>
          </w:tcPr>
          <w:p w14:paraId="2FED85EF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37DD2B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1C3D1132" w14:textId="77777777" w:rsidTr="00B47BB6">
        <w:trPr>
          <w:trHeight w:val="17"/>
        </w:trPr>
        <w:tc>
          <w:tcPr>
            <w:tcW w:w="1010" w:type="dxa"/>
            <w:shd w:val="clear" w:color="000000" w:fill="FFFFFF"/>
            <w:noWrap/>
            <w:vAlign w:val="center"/>
            <w:hideMark/>
          </w:tcPr>
          <w:p w14:paraId="10794DDB" w14:textId="77777777" w:rsidR="00256887" w:rsidRPr="003E15C3" w:rsidRDefault="00256887" w:rsidP="00256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AC7366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center"/>
            <w:hideMark/>
          </w:tcPr>
          <w:p w14:paraId="2AD3C34F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14:paraId="18F86A78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193CFD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78" w:type="dxa"/>
            <w:shd w:val="clear" w:color="000000" w:fill="FFFFFF"/>
          </w:tcPr>
          <w:p w14:paraId="1C455CA7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C0022A0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7039A54D" w14:textId="77777777" w:rsidTr="00B47BB6">
        <w:trPr>
          <w:trHeight w:val="17"/>
        </w:trPr>
        <w:tc>
          <w:tcPr>
            <w:tcW w:w="1010" w:type="dxa"/>
            <w:shd w:val="clear" w:color="000000" w:fill="FFFFFF"/>
            <w:vAlign w:val="center"/>
            <w:hideMark/>
          </w:tcPr>
          <w:p w14:paraId="6DC96010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17728CB" w14:textId="77777777" w:rsidR="00256887" w:rsidRPr="003E15C3" w:rsidRDefault="00256887" w:rsidP="00256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14:paraId="3364CBA3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14:paraId="3CE50887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84F47E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78" w:type="dxa"/>
            <w:shd w:val="clear" w:color="000000" w:fill="FFFFFF"/>
          </w:tcPr>
          <w:p w14:paraId="3CA44A42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5C1A092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56887" w:rsidRPr="003E15C3" w14:paraId="68F21605" w14:textId="77777777" w:rsidTr="00B47BB6">
        <w:trPr>
          <w:trHeight w:val="17"/>
        </w:trPr>
        <w:tc>
          <w:tcPr>
            <w:tcW w:w="1010" w:type="dxa"/>
            <w:shd w:val="clear" w:color="000000" w:fill="FFFFFF"/>
            <w:vAlign w:val="center"/>
            <w:hideMark/>
          </w:tcPr>
          <w:p w14:paraId="6E8777E0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E0EC4C9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center"/>
            <w:hideMark/>
          </w:tcPr>
          <w:p w14:paraId="77A028F6" w14:textId="77777777" w:rsidR="00256887" w:rsidRPr="003E15C3" w:rsidRDefault="00256887" w:rsidP="002568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007" w:type="dxa"/>
            <w:shd w:val="clear" w:color="000000" w:fill="FFFFFF"/>
            <w:noWrap/>
            <w:vAlign w:val="center"/>
            <w:hideMark/>
          </w:tcPr>
          <w:p w14:paraId="56504C51" w14:textId="77777777" w:rsidR="00256887" w:rsidRPr="003E15C3" w:rsidRDefault="00256887" w:rsidP="002568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8CAF71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78" w:type="dxa"/>
            <w:shd w:val="clear" w:color="000000" w:fill="FFFFFF"/>
          </w:tcPr>
          <w:p w14:paraId="6D337118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98686E6" w14:textId="77777777" w:rsidR="00256887" w:rsidRPr="003E15C3" w:rsidRDefault="00256887" w:rsidP="00256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E1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</w:tbl>
    <w:p w14:paraId="586D5EDB" w14:textId="77777777" w:rsidR="00501234" w:rsidRPr="003E15C3" w:rsidRDefault="00501234" w:rsidP="00501234">
      <w:pPr>
        <w:pStyle w:val="Odlomakpopisa"/>
        <w:spacing w:after="0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18123E06" w14:textId="77777777" w:rsidR="00702353" w:rsidRDefault="00702353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D7B4E2" w14:textId="77777777" w:rsidR="00616F4C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CF81C30" w14:textId="77777777" w:rsidR="00616F4C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5E3780" w14:textId="77777777" w:rsidR="00616F4C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841014" w14:textId="77777777" w:rsidR="00616F4C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7699C4B" w14:textId="77777777" w:rsidR="00616F4C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9DB899" w14:textId="77777777" w:rsidR="00616F4C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BF86C4" w14:textId="77777777" w:rsidR="00616F4C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A20E75" w14:textId="77777777" w:rsidR="00616F4C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115EB8" w14:textId="77777777" w:rsidR="00616F4C" w:rsidRPr="00702353" w:rsidRDefault="00616F4C" w:rsidP="00D55531">
      <w:pPr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69739AC" w14:textId="77777777" w:rsidR="00702353" w:rsidRDefault="00702353" w:rsidP="007804F5">
      <w:pPr>
        <w:spacing w:after="0"/>
        <w:contextualSpacing/>
        <w:rPr>
          <w:rFonts w:ascii="Arial" w:hAnsi="Arial" w:cs="Arial"/>
          <w:b/>
          <w:sz w:val="24"/>
        </w:rPr>
      </w:pPr>
    </w:p>
    <w:p w14:paraId="499585C0" w14:textId="76DA1A87" w:rsidR="003E15C3" w:rsidRPr="009F5F8B" w:rsidRDefault="003E15C3" w:rsidP="005764C1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b/>
          <w:sz w:val="24"/>
        </w:rPr>
      </w:pPr>
      <w:r w:rsidRPr="009F5F8B">
        <w:rPr>
          <w:rFonts w:ascii="Arial" w:hAnsi="Arial" w:cs="Arial"/>
          <w:b/>
          <w:sz w:val="24"/>
        </w:rPr>
        <w:lastRenderedPageBreak/>
        <w:t>FINANCIJ</w:t>
      </w:r>
      <w:r w:rsidR="00B859BB">
        <w:rPr>
          <w:rFonts w:ascii="Arial" w:hAnsi="Arial" w:cs="Arial"/>
          <w:b/>
          <w:sz w:val="24"/>
        </w:rPr>
        <w:t xml:space="preserve">SKI PLAN </w:t>
      </w:r>
      <w:r w:rsidRPr="009F5F8B">
        <w:rPr>
          <w:rFonts w:ascii="Arial" w:hAnsi="Arial" w:cs="Arial"/>
          <w:b/>
          <w:sz w:val="24"/>
        </w:rPr>
        <w:t>PO IZVORIMA FINANCIRANJA</w:t>
      </w:r>
    </w:p>
    <w:p w14:paraId="66E34107" w14:textId="398E0E3B" w:rsidR="005849A6" w:rsidRPr="0081516B" w:rsidRDefault="00316AD1" w:rsidP="003E15C3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17FF5D26" w14:textId="4DA2070B" w:rsidR="00FC58B9" w:rsidRDefault="00FC58B9" w:rsidP="00FC58B9">
      <w:pPr>
        <w:autoSpaceDE w:val="0"/>
        <w:autoSpaceDN w:val="0"/>
        <w:spacing w:after="0"/>
        <w:ind w:left="720"/>
        <w:rPr>
          <w:rFonts w:ascii="Arial" w:eastAsia="Times New Roman" w:hAnsi="Arial" w:cs="Arial"/>
          <w:bCs/>
          <w:i/>
          <w:color w:val="FF0000"/>
          <w:lang w:eastAsia="hr-HR"/>
        </w:rPr>
      </w:pPr>
      <w:r w:rsidRPr="00500FD4">
        <w:rPr>
          <w:rFonts w:ascii="Arial" w:eastAsia="Times New Roman" w:hAnsi="Arial" w:cs="Arial"/>
          <w:bCs/>
          <w:i/>
          <w:lang w:eastAsia="hr-HR"/>
        </w:rPr>
        <w:t xml:space="preserve">PLAN PRIHODA I RASHODA PO IZVORIMA </w:t>
      </w:r>
      <w:r w:rsidR="00BE337E" w:rsidRPr="00500FD4">
        <w:rPr>
          <w:rFonts w:ascii="Arial" w:eastAsia="Times New Roman" w:hAnsi="Arial" w:cs="Arial"/>
          <w:bCs/>
          <w:i/>
          <w:lang w:eastAsia="hr-HR"/>
        </w:rPr>
        <w:t>–</w:t>
      </w:r>
      <w:r w:rsidRPr="00500FD4">
        <w:rPr>
          <w:rFonts w:ascii="Arial" w:eastAsia="Times New Roman" w:hAnsi="Arial" w:cs="Arial"/>
          <w:bCs/>
          <w:i/>
          <w:lang w:eastAsia="hr-HR"/>
        </w:rPr>
        <w:t xml:space="preserve"> KRATKO</w:t>
      </w:r>
      <w:r w:rsidR="0081516B" w:rsidRPr="00500FD4">
        <w:rPr>
          <w:rFonts w:ascii="Arial" w:eastAsia="Times New Roman" w:hAnsi="Arial" w:cs="Arial"/>
          <w:bCs/>
          <w:i/>
          <w:lang w:eastAsia="hr-HR"/>
        </w:rPr>
        <w:t xml:space="preserve"> </w:t>
      </w:r>
    </w:p>
    <w:p w14:paraId="366146A4" w14:textId="77777777" w:rsidR="00BE337E" w:rsidRPr="00FC58B9" w:rsidRDefault="00BE337E" w:rsidP="00500FD4">
      <w:pPr>
        <w:autoSpaceDE w:val="0"/>
        <w:autoSpaceDN w:val="0"/>
        <w:spacing w:after="0"/>
        <w:rPr>
          <w:rFonts w:ascii="Arial" w:eastAsia="Times New Roman" w:hAnsi="Arial" w:cs="Arial"/>
          <w:b/>
          <w:bCs/>
          <w:lang w:eastAsia="hr-HR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1985"/>
        <w:gridCol w:w="567"/>
      </w:tblGrid>
      <w:tr w:rsidR="0081516B" w:rsidRPr="00FC58B9" w14:paraId="5E88F941" w14:textId="77777777" w:rsidTr="0081516B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D18F" w14:textId="0C979554" w:rsidR="0081516B" w:rsidRPr="00FC58B9" w:rsidRDefault="0081516B" w:rsidP="0081516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87295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3E4" w14:textId="77777777" w:rsidR="0081516B" w:rsidRDefault="0081516B" w:rsidP="0081516B">
            <w:pPr>
              <w:autoSpaceDE w:val="0"/>
              <w:autoSpaceDN w:val="0"/>
              <w:spacing w:after="0" w:line="240" w:lineRule="auto"/>
              <w:jc w:val="right"/>
            </w:pPr>
          </w:p>
          <w:p w14:paraId="78B34C0D" w14:textId="6D168C3A" w:rsidR="0081516B" w:rsidRPr="00FC58B9" w:rsidRDefault="0081516B" w:rsidP="008151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 xml:space="preserve">PLANIRANO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0456" w14:textId="77777777" w:rsidR="0081516B" w:rsidRDefault="0081516B" w:rsidP="0081516B">
            <w:pPr>
              <w:autoSpaceDE w:val="0"/>
              <w:autoSpaceDN w:val="0"/>
              <w:spacing w:after="0" w:line="240" w:lineRule="auto"/>
              <w:jc w:val="center"/>
            </w:pPr>
          </w:p>
          <w:p w14:paraId="1179918D" w14:textId="5E0B0D32" w:rsidR="0081516B" w:rsidRPr="00FC58B9" w:rsidRDefault="0081516B" w:rsidP="008151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POVEĆANJE / SMANJENJE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07EE" w14:textId="77777777" w:rsidR="0081516B" w:rsidRDefault="0081516B" w:rsidP="0081516B">
            <w:pPr>
              <w:autoSpaceDE w:val="0"/>
              <w:autoSpaceDN w:val="0"/>
              <w:spacing w:after="0" w:line="240" w:lineRule="auto"/>
              <w:jc w:val="right"/>
            </w:pPr>
          </w:p>
          <w:p w14:paraId="7FD18764" w14:textId="7A425031" w:rsidR="0081516B" w:rsidRPr="00FC58B9" w:rsidRDefault="0081516B" w:rsidP="008151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t>I. IZMJENE PLANA</w:t>
            </w:r>
            <w:r w:rsidRPr="0087295F">
              <w:t xml:space="preserve"> 2024.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3F7DF" w14:textId="14A71E9B" w:rsidR="0081516B" w:rsidRPr="00FC58B9" w:rsidRDefault="0081516B" w:rsidP="0081516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7295F">
              <w:t xml:space="preserve"> </w:t>
            </w:r>
          </w:p>
        </w:tc>
      </w:tr>
      <w:tr w:rsidR="00DA1145" w:rsidRPr="00FC58B9" w14:paraId="739EEFAE" w14:textId="77777777" w:rsidTr="0081516B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87B0" w14:textId="335DCB24" w:rsidR="00DA1145" w:rsidRPr="00DA1145" w:rsidRDefault="00DA1145" w:rsidP="00DA114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1145">
              <w:rPr>
                <w:rFonts w:ascii="Arial" w:hAnsi="Arial" w:cs="Arial"/>
                <w:sz w:val="18"/>
                <w:szCs w:val="18"/>
              </w:rPr>
              <w:t xml:space="preserve">PRIHODI GRAD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40CF" w14:textId="3046F155" w:rsidR="00DA1145" w:rsidRPr="00DA1145" w:rsidRDefault="00DA1145" w:rsidP="00DA1145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1145">
              <w:rPr>
                <w:rFonts w:ascii="Arial" w:hAnsi="Arial" w:cs="Arial"/>
                <w:sz w:val="18"/>
                <w:szCs w:val="18"/>
              </w:rPr>
              <w:t>291.552,98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FED2" w14:textId="2636BD26" w:rsidR="00DA1145" w:rsidRPr="00DA1145" w:rsidRDefault="00DA1145" w:rsidP="00DA1145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29.157,79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8BE9" w14:textId="1D0333BF" w:rsidR="00DA1145" w:rsidRPr="00DA1145" w:rsidRDefault="00DA1145" w:rsidP="00DA1145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320.710,77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170BD" w14:textId="77777777" w:rsidR="00DA1145" w:rsidRPr="0087295F" w:rsidRDefault="00DA1145" w:rsidP="0081516B">
            <w:pPr>
              <w:autoSpaceDE w:val="0"/>
              <w:autoSpaceDN w:val="0"/>
              <w:spacing w:after="0" w:line="240" w:lineRule="auto"/>
              <w:jc w:val="right"/>
            </w:pPr>
          </w:p>
        </w:tc>
      </w:tr>
      <w:tr w:rsidR="0081516B" w:rsidRPr="00FC58B9" w14:paraId="6BC3BECB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2B3F" w14:textId="77777777" w:rsidR="0081516B" w:rsidRPr="00FC58B9" w:rsidRDefault="0081516B" w:rsidP="00960B5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PRIHODI MINISTARSTVO (samo škola)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F904" w14:textId="5094AF6D" w:rsidR="0081516B" w:rsidRPr="00FC58B9" w:rsidRDefault="0081516B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1.175.880,00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DD33" w14:textId="0F92D602" w:rsidR="0081516B" w:rsidRPr="00FC58B9" w:rsidRDefault="00DA1145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266.308,00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EA0F" w14:textId="2DF95B72" w:rsidR="0081516B" w:rsidRPr="00FC58B9" w:rsidRDefault="00DA1145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1.442.188,00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51719" w14:textId="77777777" w:rsidR="0081516B" w:rsidRPr="00FC58B9" w:rsidRDefault="0081516B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1516B" w:rsidRPr="00FC58B9" w14:paraId="52FE9860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7219" w14:textId="77777777" w:rsidR="0081516B" w:rsidRPr="00FC58B9" w:rsidRDefault="0081516B" w:rsidP="00960B5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PRIHODI OSTALO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1F53" w14:textId="5004D1CA" w:rsidR="0081516B" w:rsidRPr="00FC58B9" w:rsidRDefault="0081516B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152.120,00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57A5" w14:textId="1EE4F12B" w:rsidR="0081516B" w:rsidRPr="00FC58B9" w:rsidRDefault="00DA1145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-1.933,10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1A07" w14:textId="5004BCBC" w:rsidR="0081516B" w:rsidRPr="00FC58B9" w:rsidRDefault="00DA1145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150.186,90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A4FA7" w14:textId="77777777" w:rsidR="0081516B" w:rsidRPr="00FC58B9" w:rsidRDefault="0081516B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1516B" w:rsidRPr="00FC58B9" w14:paraId="5A524D12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8B7F" w14:textId="77777777" w:rsidR="0081516B" w:rsidRPr="00FC58B9" w:rsidRDefault="0081516B" w:rsidP="00960B5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 UKUPNO PRIHODI 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0A51" w14:textId="473EE30D" w:rsidR="0081516B" w:rsidRPr="00FC58B9" w:rsidRDefault="0081516B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1.619.552,98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B8D0" w14:textId="701A80FA" w:rsidR="0081516B" w:rsidRPr="00FC58B9" w:rsidRDefault="00DA1145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293.532,69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F946" w14:textId="43D2E1BE" w:rsidR="0081516B" w:rsidRPr="00FC58B9" w:rsidRDefault="00DA1145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1.913.085,67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7D9FC" w14:textId="77777777" w:rsidR="0081516B" w:rsidRPr="00FC58B9" w:rsidRDefault="0081516B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1516B" w:rsidRPr="00FC58B9" w14:paraId="3C01B8D2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920B" w14:textId="77777777" w:rsidR="0081516B" w:rsidRPr="00FC58B9" w:rsidRDefault="0081516B" w:rsidP="00960B5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RASHODI GRAD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CA8F" w14:textId="3237F4C4" w:rsidR="0081516B" w:rsidRPr="00FC58B9" w:rsidRDefault="0081516B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291.552,98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90C3" w14:textId="59C39D32" w:rsidR="0081516B" w:rsidRPr="00FC58B9" w:rsidRDefault="00F8134D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18.191,32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6741" w14:textId="40727CBA" w:rsidR="0081516B" w:rsidRPr="00FC58B9" w:rsidRDefault="00F8134D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309.744,30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1D6FE" w14:textId="77777777" w:rsidR="0081516B" w:rsidRPr="00FC58B9" w:rsidRDefault="0081516B" w:rsidP="00960B52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A1145" w:rsidRPr="00FC58B9" w14:paraId="5F1B8CA3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355E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RASHODI  MINISTARSTVO (samo škola)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0963" w14:textId="75A550C2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1.175.880,00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D4A9" w14:textId="65ACFC2E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266.308,00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2BFD" w14:textId="3853561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1.442.188,00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86586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A1145" w:rsidRPr="00FC58B9" w14:paraId="598015B1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2394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RASHODI  OSTALO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4E1A" w14:textId="6218132B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152.120,00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0C4C" w14:textId="27C47F35" w:rsidR="00DA1145" w:rsidRPr="00FC58B9" w:rsidRDefault="00F8134D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10.008,36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72B6" w14:textId="39C306ED" w:rsidR="00DA1145" w:rsidRPr="00FC58B9" w:rsidRDefault="00500FD4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162.128,36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D8550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A1145" w:rsidRPr="00FC58B9" w14:paraId="7062980A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1A05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 UKUPNO RASHODI 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59D7" w14:textId="07BCB75C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1.619.552,98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64A0" w14:textId="56795209" w:rsidR="00DA1145" w:rsidRPr="00FC58B9" w:rsidRDefault="00500FD4" w:rsidP="00500FD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294.507,68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0798" w14:textId="6F521B03" w:rsidR="00DA1145" w:rsidRPr="00FC58B9" w:rsidRDefault="00500FD4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1.914.060,66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3846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A1145" w:rsidRPr="00FC58B9" w14:paraId="0F146F57" w14:textId="77777777" w:rsidTr="0081516B">
        <w:trPr>
          <w:trHeight w:val="294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A3D5" w14:textId="44304568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7117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5CA6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F5E3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8FE66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39BF8A94" w14:textId="77777777" w:rsidTr="0081516B">
        <w:trPr>
          <w:trHeight w:val="294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1FBE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PRENESENI VIŠAK/MANJAK GRAD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2182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6E63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B6F7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CE3E5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3F7E8322" w14:textId="77777777" w:rsidTr="0081516B">
        <w:trPr>
          <w:trHeight w:val="435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2710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PRENESENI VIŠAK/MANJAK MINISTARSTVO (samo škola) 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964B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7CBC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08B2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96AAF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4A1E2B3C" w14:textId="77777777" w:rsidTr="00500FD4">
        <w:trPr>
          <w:trHeight w:val="423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74BB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PRENESENI VIŠAK/MANJAK OSTALO 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8545" w14:textId="2EDEF51F" w:rsidR="00DA1145" w:rsidRPr="00FC58B9" w:rsidRDefault="00500FD4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  <w:r w:rsidR="00DA1145"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8A12" w14:textId="3A6E7ADB" w:rsidR="00DA1145" w:rsidRPr="00FC58B9" w:rsidRDefault="00500FD4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974,99</w:t>
            </w:r>
            <w:r w:rsidR="00DA1145"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C4DC" w14:textId="34FA1DEA" w:rsidR="00DA1145" w:rsidRPr="00FC58B9" w:rsidRDefault="00500FD4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974,99</w:t>
            </w:r>
            <w:r w:rsidR="00DA1145"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CEA1E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27C8D5D0" w14:textId="77777777" w:rsidTr="00500FD4">
        <w:trPr>
          <w:trHeight w:val="401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76B3" w14:textId="29A273EC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UKUPNO</w:t>
            </w:r>
            <w:r w:rsidR="00500FD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VIŠAK/</w:t>
            </w: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MANJAK  PRENESENI  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81D7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CB47" w14:textId="394F5EF1" w:rsidR="00DA1145" w:rsidRPr="00FC58B9" w:rsidRDefault="00500FD4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974,99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4925" w14:textId="4A825794" w:rsidR="00DA1145" w:rsidRPr="00FC58B9" w:rsidRDefault="00500FD4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974,99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6EEED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56A4D35F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4CA0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B45B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EDF0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D2B9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FE870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226E3A30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D6AE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REZULTAT GRAD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7996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22E4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75E4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2AFC6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5681046C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15A1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REZULTAT MINISTARSTVO (samo škola)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C3C5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514F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F707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98B48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70226E88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9713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REZULTAT  OSTALO 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4FD9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3B54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FD53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FC58B9">
              <w:rPr>
                <w:rFonts w:ascii="Arial" w:eastAsia="Calibri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A4413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  <w:tr w:rsidR="00DA1145" w:rsidRPr="00FC58B9" w14:paraId="515D6C5D" w14:textId="77777777" w:rsidTr="0081516B">
        <w:trPr>
          <w:trHeight w:val="294"/>
        </w:trPr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1C68" w14:textId="77777777" w:rsidR="00DA1145" w:rsidRPr="00BE337E" w:rsidRDefault="00DA1145" w:rsidP="00DA1145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04F97A8A" w14:textId="71DB12D4" w:rsidR="00DA1145" w:rsidRPr="00BE337E" w:rsidRDefault="00DA1145" w:rsidP="00DA1145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E337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UKUPNO REZULTAT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2296" w14:textId="38D12577" w:rsidR="00DA1145" w:rsidRPr="00BE337E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FC58B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8B45" w14:textId="4A970DC9" w:rsidR="00DA1145" w:rsidRPr="00BE337E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FC58B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8114" w14:textId="1FF8C3C5" w:rsidR="00DA1145" w:rsidRPr="00BE337E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FC58B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999C7" w14:textId="77777777" w:rsidR="00DA1145" w:rsidRPr="00FC58B9" w:rsidRDefault="00DA1145" w:rsidP="00DA114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3"/>
                <w:lang w:eastAsia="hr-HR"/>
              </w:rPr>
            </w:pPr>
          </w:p>
        </w:tc>
      </w:tr>
    </w:tbl>
    <w:p w14:paraId="318CCEB2" w14:textId="77777777" w:rsidR="000F3704" w:rsidRDefault="000F3704" w:rsidP="00500FD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BFD99C5" w14:textId="77777777" w:rsidR="00616F4C" w:rsidRDefault="00616F4C" w:rsidP="00500FD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3656DB4" w14:textId="607A319C" w:rsidR="00B00916" w:rsidRDefault="00B859BB" w:rsidP="00500FD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859BB">
        <w:rPr>
          <w:rFonts w:ascii="Times New Roman" w:hAnsi="Times New Roman" w:cs="Times New Roman"/>
          <w:b/>
          <w:sz w:val="24"/>
        </w:rPr>
        <w:t>OBRAZLOŽENJE OPĆEG DIJELA FINANCIJSKOG PLANA</w:t>
      </w:r>
    </w:p>
    <w:p w14:paraId="0CFE0849" w14:textId="280DF6E1" w:rsidR="00BB6EFE" w:rsidRDefault="000317F1" w:rsidP="00B859BB">
      <w:pPr>
        <w:spacing w:after="0"/>
        <w:jc w:val="center"/>
        <w:rPr>
          <w:lang w:val="en-US"/>
        </w:rPr>
      </w:pPr>
      <w:r>
        <w:fldChar w:fldCharType="begin"/>
      </w:r>
      <w:r>
        <w:instrText xml:space="preserve"> LINK </w:instrText>
      </w:r>
      <w:r w:rsidR="00BB6EFE">
        <w:instrText xml:space="preserve">Excel.Sheet.8 "C:\\Users\\Korisnik\\OneDrive\\Desktop\\I. Izmjene fin. plana za 2024\\Ispis rebalansa - Opći dio.xls" "Opći dio!R1C1:R25C6" </w:instrText>
      </w:r>
      <w:r>
        <w:instrText xml:space="preserve">\a \f 4 \h  \* MERGEFORMAT </w:instrText>
      </w:r>
      <w:r w:rsidR="00BB6EFE">
        <w:fldChar w:fldCharType="separate"/>
      </w:r>
    </w:p>
    <w:tbl>
      <w:tblPr>
        <w:tblW w:w="10060" w:type="dxa"/>
        <w:tblInd w:w="-142" w:type="dxa"/>
        <w:tblLook w:val="04A0" w:firstRow="1" w:lastRow="0" w:firstColumn="1" w:lastColumn="0" w:noHBand="0" w:noVBand="1"/>
      </w:tblPr>
      <w:tblGrid>
        <w:gridCol w:w="910"/>
        <w:gridCol w:w="4609"/>
        <w:gridCol w:w="1168"/>
        <w:gridCol w:w="1161"/>
        <w:gridCol w:w="1123"/>
        <w:gridCol w:w="1151"/>
      </w:tblGrid>
      <w:tr w:rsidR="00BB6EFE" w:rsidRPr="00BB6EFE" w14:paraId="12E590D7" w14:textId="77777777" w:rsidTr="00BB6EFE">
        <w:trPr>
          <w:divId w:val="81995300"/>
          <w:trHeight w:val="40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88D192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80B9CD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08D384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4B5CB6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D48D15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D939C7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BB6EFE" w:rsidRPr="00BB6EFE" w14:paraId="09AEF44D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F2504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FDF11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PRIHODI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177FA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8A457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293.532,69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98183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18,10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2E4AC3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1.913.085,67</w:t>
            </w:r>
          </w:p>
        </w:tc>
      </w:tr>
      <w:tr w:rsidR="00BB6EFE" w:rsidRPr="00BB6EFE" w14:paraId="52A0CEA8" w14:textId="77777777" w:rsidTr="00BB6EFE">
        <w:trPr>
          <w:divId w:val="81995300"/>
          <w:trHeight w:val="230"/>
        </w:trPr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DEE44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Korisnik 3 OŠ Zvonka Cara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E9058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2862F0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C6628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BF9AC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BB6EFE" w:rsidRPr="00BB6EFE" w14:paraId="22DF4B1E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E24D64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3D341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0334B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70AF1D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293.532,69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9ED251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18,10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9B3D42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1.913.085,67</w:t>
            </w:r>
          </w:p>
        </w:tc>
      </w:tr>
      <w:tr w:rsidR="00BB6EFE" w:rsidRPr="00BB6EFE" w14:paraId="45DAC5EA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7B0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10D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CD3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1.275.250,00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BC8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261.590,15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E9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720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1.536.840,15</w:t>
            </w:r>
          </w:p>
        </w:tc>
      </w:tr>
      <w:tr w:rsidR="00BB6EFE" w:rsidRPr="00BB6EFE" w14:paraId="5BABD0D0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805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DB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D0D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BAD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E7A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C8A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BB6EFE" w:rsidRPr="00BB6EFE" w14:paraId="533C34BC" w14:textId="77777777" w:rsidTr="00BB6EFE">
        <w:trPr>
          <w:divId w:val="81995300"/>
          <w:trHeight w:val="40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981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DD7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9C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E5E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3.034,75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021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21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44.034,75</w:t>
            </w:r>
          </w:p>
        </w:tc>
      </w:tr>
      <w:tr w:rsidR="00BB6EFE" w:rsidRPr="00BB6EFE" w14:paraId="55B66833" w14:textId="77777777" w:rsidTr="00BB6EFE">
        <w:trPr>
          <w:divId w:val="81995300"/>
          <w:trHeight w:val="40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F32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F02D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 i prihodi od don. te povrati po protest. jam.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C3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BE9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E8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C82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</w:tr>
      <w:tr w:rsidR="00BB6EFE" w:rsidRPr="00BB6EFE" w14:paraId="68AB602B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3E0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442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48D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291.552,98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44E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29.157,79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318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FF4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320.710,77</w:t>
            </w:r>
          </w:p>
        </w:tc>
      </w:tr>
      <w:tr w:rsidR="00BB6EFE" w:rsidRPr="00BB6EFE" w14:paraId="21104784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4AE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693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849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DA1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9B0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9E0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BB6EFE" w:rsidRPr="00BB6EFE" w14:paraId="620A279F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89445D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47BCA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A1DC01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600A2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947,99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71558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EBD9A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974,99</w:t>
            </w:r>
          </w:p>
        </w:tc>
      </w:tr>
      <w:tr w:rsidR="00BB6EFE" w:rsidRPr="00BB6EFE" w14:paraId="084D412A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E8F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016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7BF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12E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974,99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60B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F71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974,99</w:t>
            </w:r>
          </w:p>
        </w:tc>
      </w:tr>
      <w:tr w:rsidR="00BB6EFE" w:rsidRPr="00BB6EFE" w14:paraId="44B8E6E5" w14:textId="77777777" w:rsidTr="00BB6EFE">
        <w:trPr>
          <w:divId w:val="81995300"/>
          <w:trHeight w:val="40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6C990A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BROJ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DBEE01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EA867A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D9DC84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918949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F0883E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BB6EFE" w:rsidRPr="00BB6EFE" w14:paraId="0F18E63B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47EBEF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704F5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A1698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1.619.552,98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59D8C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294.507,68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DE0C6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18,18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8DC70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1.914.060,66</w:t>
            </w:r>
          </w:p>
        </w:tc>
      </w:tr>
      <w:tr w:rsidR="00BB6EFE" w:rsidRPr="00BB6EFE" w14:paraId="114C09CA" w14:textId="77777777" w:rsidTr="00BB6EFE">
        <w:trPr>
          <w:divId w:val="81995300"/>
          <w:trHeight w:val="230"/>
        </w:trPr>
        <w:tc>
          <w:tcPr>
            <w:tcW w:w="5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452FF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Korisnik 3 OŠ Zvonka Cara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4ECC7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07872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D83EA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1E9617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BB6EFE" w:rsidRPr="00BB6EFE" w14:paraId="702D251C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2046C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A48033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AFC39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1.566.352,98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EF990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291.413,85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CE703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18,60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B3E38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1.857.766,83</w:t>
            </w:r>
          </w:p>
        </w:tc>
      </w:tr>
      <w:tr w:rsidR="00BB6EFE" w:rsidRPr="00BB6EFE" w14:paraId="5AF9A400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864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DC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58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1.247.000,00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47D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275.920,00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4D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F85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1.522.920,00</w:t>
            </w:r>
          </w:p>
        </w:tc>
      </w:tr>
      <w:tr w:rsidR="00BB6EFE" w:rsidRPr="00BB6EFE" w14:paraId="35276C97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8D0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6CF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983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289.142,98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AD3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17.373,85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5A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BE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306.516,83</w:t>
            </w:r>
          </w:p>
        </w:tc>
      </w:tr>
      <w:tr w:rsidR="00BB6EFE" w:rsidRPr="00BB6EFE" w14:paraId="4C88736C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B0B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6A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516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CCD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-1.880,00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67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-55,29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74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1.520,00</w:t>
            </w:r>
          </w:p>
        </w:tc>
      </w:tr>
      <w:tr w:rsidR="00BB6EFE" w:rsidRPr="00BB6EFE" w14:paraId="353C059F" w14:textId="77777777" w:rsidTr="00BB6EFE">
        <w:trPr>
          <w:divId w:val="81995300"/>
          <w:trHeight w:val="40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DE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7DE5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F3F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0E1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6D8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F64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BB6EFE" w:rsidRPr="00BB6EFE" w14:paraId="3B1092E1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853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A03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C2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967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A8E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415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810,00</w:t>
            </w:r>
          </w:p>
        </w:tc>
      </w:tr>
      <w:tr w:rsidR="00BB6EFE" w:rsidRPr="00BB6EFE" w14:paraId="645F2033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DF875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B58315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6A499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53.200,00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964ED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3.093,83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5A98C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A3862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56.293,83</w:t>
            </w:r>
          </w:p>
        </w:tc>
      </w:tr>
      <w:tr w:rsidR="00BB6EFE" w:rsidRPr="00BB6EFE" w14:paraId="3640B6C0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29A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DA4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02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20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F42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4,63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0E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11.300,00</w:t>
            </w:r>
          </w:p>
        </w:tc>
      </w:tr>
      <w:tr w:rsidR="00BB6EFE" w:rsidRPr="00BB6EFE" w14:paraId="3C40C784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AC8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90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948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42.400,00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391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2.593,83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DBA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78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44.993,83</w:t>
            </w:r>
          </w:p>
        </w:tc>
      </w:tr>
      <w:tr w:rsidR="00BB6EFE" w:rsidRPr="00BB6EFE" w14:paraId="243B2B6F" w14:textId="77777777" w:rsidTr="00BB6EFE">
        <w:trPr>
          <w:divId w:val="81995300"/>
          <w:trHeight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72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3EC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CCD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E8F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BC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B8F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</w:tbl>
    <w:p w14:paraId="15B34240" w14:textId="23D68A46" w:rsidR="000317F1" w:rsidRDefault="000317F1" w:rsidP="00B859B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end"/>
      </w:r>
    </w:p>
    <w:p w14:paraId="19015ECE" w14:textId="77777777" w:rsidR="000317F1" w:rsidRPr="00B859BB" w:rsidRDefault="000317F1" w:rsidP="00B859B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3E20427" w14:textId="77777777" w:rsidR="003B6585" w:rsidRPr="00B859BB" w:rsidRDefault="003B6585" w:rsidP="00B859B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10003"/>
      </w:tblGrid>
      <w:tr w:rsidR="003B6585" w:rsidRPr="004413CD" w14:paraId="2136DFA2" w14:textId="77777777" w:rsidTr="00616F4C">
        <w:trPr>
          <w:trHeight w:val="576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4A78" w14:textId="787BF498" w:rsidR="00DA1145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>OBRAZLOŽENJE OPĆEG DIJELA</w:t>
            </w:r>
          </w:p>
          <w:p w14:paraId="079AC719" w14:textId="77777777" w:rsidR="00DA1145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7D4B3F7" w14:textId="2E23392E" w:rsidR="00DA1145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>Navedenim prijedlogom I. Izmj</w:t>
            </w:r>
            <w:r w:rsidR="0044642E" w:rsidRPr="00616F4C">
              <w:rPr>
                <w:rFonts w:ascii="Arial" w:hAnsi="Arial" w:cs="Arial"/>
                <w:bCs/>
              </w:rPr>
              <w:t>enama financijskog plana za 2024</w:t>
            </w:r>
            <w:r w:rsidRPr="00616F4C">
              <w:rPr>
                <w:rFonts w:ascii="Arial" w:hAnsi="Arial" w:cs="Arial"/>
                <w:bCs/>
              </w:rPr>
              <w:t>.g. došlo je do povećanje planirani</w:t>
            </w:r>
            <w:r w:rsidR="0044642E" w:rsidRPr="00616F4C">
              <w:rPr>
                <w:rFonts w:ascii="Arial" w:hAnsi="Arial" w:cs="Arial"/>
                <w:bCs/>
              </w:rPr>
              <w:t>h prihoda u iznosu od 293.532,69</w:t>
            </w:r>
            <w:r w:rsidRPr="00616F4C">
              <w:rPr>
                <w:rFonts w:ascii="Arial" w:hAnsi="Arial" w:cs="Arial"/>
                <w:bCs/>
              </w:rPr>
              <w:t>€ i novi i</w:t>
            </w:r>
            <w:r w:rsidR="0044642E" w:rsidRPr="00616F4C">
              <w:rPr>
                <w:rFonts w:ascii="Arial" w:hAnsi="Arial" w:cs="Arial"/>
                <w:bCs/>
              </w:rPr>
              <w:t>znos prihoda iznosi 1.913.085,67</w:t>
            </w:r>
            <w:r w:rsidRPr="00616F4C">
              <w:rPr>
                <w:rFonts w:ascii="Arial" w:hAnsi="Arial" w:cs="Arial"/>
                <w:bCs/>
              </w:rPr>
              <w:t>€ te povećanje planiranih</w:t>
            </w:r>
            <w:r w:rsidR="0044642E" w:rsidRPr="00616F4C">
              <w:rPr>
                <w:rFonts w:ascii="Arial" w:hAnsi="Arial" w:cs="Arial"/>
                <w:bCs/>
              </w:rPr>
              <w:t xml:space="preserve"> rashoda u iznosu od 294.507,68</w:t>
            </w:r>
            <w:r w:rsidRPr="00616F4C">
              <w:rPr>
                <w:rFonts w:ascii="Arial" w:hAnsi="Arial" w:cs="Arial"/>
                <w:bCs/>
              </w:rPr>
              <w:t>€ i novi iznos rashoda izn</w:t>
            </w:r>
            <w:r w:rsidR="0044642E" w:rsidRPr="00616F4C">
              <w:rPr>
                <w:rFonts w:ascii="Arial" w:hAnsi="Arial" w:cs="Arial"/>
                <w:bCs/>
              </w:rPr>
              <w:t xml:space="preserve">osi 1.914.060,66€, </w:t>
            </w:r>
            <w:r w:rsidRPr="00616F4C">
              <w:rPr>
                <w:rFonts w:ascii="Arial" w:hAnsi="Arial" w:cs="Arial"/>
                <w:bCs/>
              </w:rPr>
              <w:t>a koji su raspoređeni prema  izvorima financiranja. Povećanje potrebnih sredstava po izv</w:t>
            </w:r>
            <w:r w:rsidR="0044642E" w:rsidRPr="00616F4C">
              <w:rPr>
                <w:rFonts w:ascii="Arial" w:hAnsi="Arial" w:cs="Arial"/>
                <w:bCs/>
              </w:rPr>
              <w:t>oru Grad ukupno iznosi 18.191,32</w:t>
            </w:r>
            <w:r w:rsidRPr="00616F4C">
              <w:rPr>
                <w:rFonts w:ascii="Arial" w:hAnsi="Arial" w:cs="Arial"/>
                <w:bCs/>
              </w:rPr>
              <w:t xml:space="preserve"> € i to</w:t>
            </w:r>
            <w:r w:rsidR="002424B5" w:rsidRPr="00616F4C">
              <w:rPr>
                <w:rFonts w:ascii="Arial" w:hAnsi="Arial" w:cs="Arial"/>
                <w:bCs/>
              </w:rPr>
              <w:t xml:space="preserve"> na Izvoru 1.1. i </w:t>
            </w:r>
            <w:r w:rsidRPr="00616F4C">
              <w:rPr>
                <w:rFonts w:ascii="Arial" w:hAnsi="Arial" w:cs="Arial"/>
                <w:bCs/>
              </w:rPr>
              <w:t xml:space="preserve">odnosi se  na povećanje za plaće spremačice i </w:t>
            </w:r>
            <w:r w:rsidR="002424B5" w:rsidRPr="00616F4C">
              <w:rPr>
                <w:rFonts w:ascii="Arial" w:hAnsi="Arial" w:cs="Arial"/>
                <w:bCs/>
              </w:rPr>
              <w:t>povećanje plaća za učiteljice u produženom boravku zbog povećanja koeficijenata sa 01.03.2024. čime je došlo do značajnog povećanja plaća. Također povećani su rashodi za novi tekući projekt Tekući projekt SUFINANCIRANJE ŠKOLSKIH IZLETA na izvoru 1.1. u iznosu 4.500,00€ te je na izvoru 1.3. došlo do smanjenja u iznosu od 6.585,68</w:t>
            </w:r>
            <w:r w:rsidRPr="00616F4C">
              <w:rPr>
                <w:rFonts w:ascii="Arial" w:hAnsi="Arial" w:cs="Arial"/>
                <w:bCs/>
              </w:rPr>
              <w:t xml:space="preserve"> € u odnosu na godinu prije jer je Odlukom o visini decentralizira</w:t>
            </w:r>
            <w:r w:rsidR="002424B5" w:rsidRPr="00616F4C">
              <w:rPr>
                <w:rFonts w:ascii="Arial" w:hAnsi="Arial" w:cs="Arial"/>
                <w:bCs/>
              </w:rPr>
              <w:t>nih sredstava došlo do smanjenja sredstava</w:t>
            </w:r>
            <w:r w:rsidRPr="00616F4C">
              <w:rPr>
                <w:rFonts w:ascii="Arial" w:hAnsi="Arial" w:cs="Arial"/>
                <w:bCs/>
              </w:rPr>
              <w:t xml:space="preserve"> za našu školu</w:t>
            </w:r>
            <w:r w:rsidR="002424B5" w:rsidRPr="00616F4C">
              <w:rPr>
                <w:rFonts w:ascii="Arial" w:hAnsi="Arial" w:cs="Arial"/>
                <w:bCs/>
              </w:rPr>
              <w:t xml:space="preserve"> zbog manjeg broja razrednih odjeljenja.</w:t>
            </w:r>
            <w:r w:rsidRPr="00616F4C">
              <w:rPr>
                <w:rFonts w:ascii="Arial" w:hAnsi="Arial" w:cs="Arial"/>
                <w:bCs/>
              </w:rPr>
              <w:t xml:space="preserve"> </w:t>
            </w:r>
          </w:p>
          <w:p w14:paraId="0C218D71" w14:textId="2E01464A" w:rsidR="00DA1145" w:rsidRPr="00691922" w:rsidRDefault="00DA1145" w:rsidP="00616F4C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 xml:space="preserve">Najveće povećanje planiranih sredstava u iznosu od </w:t>
            </w:r>
            <w:r w:rsidR="002424B5" w:rsidRPr="00616F4C">
              <w:rPr>
                <w:rFonts w:ascii="Arial" w:hAnsi="Arial" w:cs="Arial"/>
                <w:bCs/>
              </w:rPr>
              <w:t>266.308,00</w:t>
            </w:r>
            <w:r w:rsidRPr="00616F4C">
              <w:rPr>
                <w:rFonts w:ascii="Arial" w:hAnsi="Arial" w:cs="Arial"/>
                <w:bCs/>
              </w:rPr>
              <w:t xml:space="preserve">€ bilo je </w:t>
            </w:r>
            <w:r w:rsidR="002424B5" w:rsidRPr="00616F4C">
              <w:rPr>
                <w:rFonts w:ascii="Arial" w:hAnsi="Arial" w:cs="Arial"/>
                <w:bCs/>
              </w:rPr>
              <w:t xml:space="preserve"> na </w:t>
            </w:r>
            <w:r w:rsidRPr="00616F4C">
              <w:rPr>
                <w:rFonts w:ascii="Arial" w:hAnsi="Arial" w:cs="Arial"/>
                <w:bCs/>
              </w:rPr>
              <w:t>Izvor</w:t>
            </w:r>
            <w:r w:rsidR="002424B5" w:rsidRPr="00616F4C">
              <w:rPr>
                <w:rFonts w:ascii="Arial" w:hAnsi="Arial" w:cs="Arial"/>
                <w:bCs/>
              </w:rPr>
              <w:t>u</w:t>
            </w:r>
            <w:r w:rsidRPr="00616F4C">
              <w:rPr>
                <w:rFonts w:ascii="Arial" w:hAnsi="Arial" w:cs="Arial"/>
                <w:bCs/>
              </w:rPr>
              <w:t xml:space="preserve">  5.5. COP</w:t>
            </w:r>
            <w:r w:rsidR="004C7865" w:rsidRPr="00616F4C">
              <w:rPr>
                <w:rFonts w:ascii="Arial" w:hAnsi="Arial" w:cs="Arial"/>
                <w:bCs/>
              </w:rPr>
              <w:t xml:space="preserve"> </w:t>
            </w:r>
            <w:r w:rsidR="004C7865" w:rsidRPr="00691922">
              <w:rPr>
                <w:rFonts w:ascii="Arial" w:hAnsi="Arial" w:cs="Arial"/>
                <w:bCs/>
              </w:rPr>
              <w:t>budući je sa 01.03.2024. novom uredbom</w:t>
            </w:r>
            <w:r w:rsidRPr="00691922">
              <w:rPr>
                <w:rFonts w:ascii="Arial" w:hAnsi="Arial" w:cs="Arial"/>
                <w:bCs/>
              </w:rPr>
              <w:t xml:space="preserve"> Vlade </w:t>
            </w:r>
            <w:r w:rsidR="000F3704">
              <w:rPr>
                <w:rFonts w:ascii="Arial" w:hAnsi="Arial" w:cs="Arial"/>
                <w:bCs/>
              </w:rPr>
              <w:t xml:space="preserve">RH - </w:t>
            </w:r>
            <w:r w:rsidR="004C7865" w:rsidRPr="00691922">
              <w:rPr>
                <w:rFonts w:ascii="Arial" w:hAnsi="Arial" w:cs="Arial"/>
                <w:bCs/>
              </w:rPr>
              <w:t>Uredba o načinu primjene</w:t>
            </w:r>
            <w:r w:rsidR="004C7865" w:rsidRPr="006919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C7865" w:rsidRPr="00691922">
              <w:rPr>
                <w:rFonts w:ascii="Arial" w:hAnsi="Arial" w:cs="Arial"/>
                <w:bCs/>
              </w:rPr>
              <w:t xml:space="preserve">standardnih mjerila u postupku vrednovanja i klasifikacije radnih mjesta u državnoj službi i javnim službama došlo do promjena i povećanja koeficijenata te time i povećanja plaća svim zaposlenicima. </w:t>
            </w:r>
          </w:p>
          <w:p w14:paraId="7E3BEA36" w14:textId="2764ED42" w:rsidR="00DA1145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 xml:space="preserve">Izvor 5.9. Pomoći </w:t>
            </w:r>
            <w:r w:rsidR="004C7865" w:rsidRPr="00616F4C">
              <w:rPr>
                <w:rFonts w:ascii="Arial" w:hAnsi="Arial" w:cs="Arial"/>
                <w:bCs/>
              </w:rPr>
              <w:t>te smanjenja rashoda koji se odnosi na višak</w:t>
            </w:r>
            <w:r w:rsidRPr="00616F4C">
              <w:rPr>
                <w:rFonts w:ascii="Arial" w:hAnsi="Arial" w:cs="Arial"/>
                <w:bCs/>
              </w:rPr>
              <w:t xml:space="preserve"> namjen</w:t>
            </w:r>
            <w:r w:rsidR="004C7865" w:rsidRPr="00616F4C">
              <w:rPr>
                <w:rFonts w:ascii="Arial" w:hAnsi="Arial" w:cs="Arial"/>
                <w:bCs/>
              </w:rPr>
              <w:t>skih sredstava ostvarenog u 2023</w:t>
            </w:r>
            <w:r w:rsidRPr="00616F4C">
              <w:rPr>
                <w:rFonts w:ascii="Arial" w:hAnsi="Arial" w:cs="Arial"/>
                <w:bCs/>
              </w:rPr>
              <w:t>.g koji je planiran za nabavu materijala i usluga za izvođenje nastave</w:t>
            </w:r>
            <w:r w:rsidR="004C7865" w:rsidRPr="00616F4C">
              <w:rPr>
                <w:rFonts w:ascii="Arial" w:hAnsi="Arial" w:cs="Arial"/>
                <w:bCs/>
              </w:rPr>
              <w:t xml:space="preserve"> i koji nije još u potpunosti utrošen te smanjenja</w:t>
            </w:r>
            <w:r w:rsidRPr="00616F4C">
              <w:rPr>
                <w:rFonts w:ascii="Arial" w:hAnsi="Arial" w:cs="Arial"/>
                <w:bCs/>
              </w:rPr>
              <w:t xml:space="preserve"> planiranih rashoda za sudske tužbe </w:t>
            </w:r>
            <w:r w:rsidR="004C7865" w:rsidRPr="00616F4C">
              <w:rPr>
                <w:rFonts w:ascii="Arial" w:hAnsi="Arial" w:cs="Arial"/>
                <w:bCs/>
              </w:rPr>
              <w:t>budući su sve tužbe isplaćene u 2023.g.</w:t>
            </w:r>
          </w:p>
          <w:p w14:paraId="5B95025E" w14:textId="77777777" w:rsidR="00DA1145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7E88A796" w14:textId="77777777" w:rsidR="00DA1145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B9224B8" w14:textId="77777777" w:rsidR="00DA1145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>OBRAZLOŽENJE PRENESENOG REZULTATA</w:t>
            </w:r>
          </w:p>
          <w:p w14:paraId="1097912C" w14:textId="77777777" w:rsidR="00DA1145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3B76F2A4" w14:textId="1F1749E1" w:rsidR="00DC3F1F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>Navedenim prijedlogom I. Iz</w:t>
            </w:r>
            <w:r w:rsidR="004C7865" w:rsidRPr="00616F4C">
              <w:rPr>
                <w:rFonts w:ascii="Arial" w:hAnsi="Arial" w:cs="Arial"/>
                <w:bCs/>
              </w:rPr>
              <w:t>mjena financijskog plana za 2024</w:t>
            </w:r>
            <w:r w:rsidRPr="00616F4C">
              <w:rPr>
                <w:rFonts w:ascii="Arial" w:hAnsi="Arial" w:cs="Arial"/>
                <w:bCs/>
              </w:rPr>
              <w:t>.g. planiran je i rezultat iz prošle godine</w:t>
            </w:r>
            <w:r w:rsidR="004C7865" w:rsidRPr="00616F4C">
              <w:rPr>
                <w:rFonts w:ascii="Arial" w:hAnsi="Arial" w:cs="Arial"/>
                <w:bCs/>
              </w:rPr>
              <w:t xml:space="preserve"> odnosno preneseni višak u iznosu od 974,99</w:t>
            </w:r>
            <w:r w:rsidR="00BF2F19" w:rsidRPr="00616F4C">
              <w:rPr>
                <w:rFonts w:ascii="Arial" w:hAnsi="Arial" w:cs="Arial"/>
                <w:bCs/>
              </w:rPr>
              <w:t xml:space="preserve"> € koji je </w:t>
            </w:r>
            <w:r w:rsidR="00DC3F1F" w:rsidRPr="00616F4C">
              <w:rPr>
                <w:rFonts w:ascii="Arial" w:eastAsia="Calibri" w:hAnsi="Arial" w:cs="Arial"/>
              </w:rPr>
              <w:t>proizašao iz manjka pri</w:t>
            </w:r>
            <w:r w:rsidR="00F071A7" w:rsidRPr="00616F4C">
              <w:rPr>
                <w:rFonts w:ascii="Arial" w:eastAsia="Calibri" w:hAnsi="Arial" w:cs="Arial"/>
              </w:rPr>
              <w:t>hoda iz nadležnog  proračuna tzv. metodološki</w:t>
            </w:r>
            <w:r w:rsidR="00DC3F1F" w:rsidRPr="00616F4C">
              <w:rPr>
                <w:rFonts w:ascii="Arial" w:eastAsia="Calibri" w:hAnsi="Arial" w:cs="Arial"/>
              </w:rPr>
              <w:t xml:space="preserve"> manjak </w:t>
            </w:r>
            <w:r w:rsidR="00C065CE" w:rsidRPr="00616F4C">
              <w:rPr>
                <w:rFonts w:ascii="Arial" w:eastAsia="Calibri" w:hAnsi="Arial" w:cs="Arial"/>
              </w:rPr>
              <w:t xml:space="preserve"> koje je nastao jer se rashodi priznaju prema nastanku događaja, a prihodi po gotovinskom načelu, što znači da korisnici u riznici prihode knjiže u trenutku plaćanja računa iz riznice, za evidentirane materijalne</w:t>
            </w:r>
            <w:r w:rsidR="00DC3F1F" w:rsidRPr="00616F4C">
              <w:rPr>
                <w:rFonts w:ascii="Arial" w:eastAsia="Calibri" w:hAnsi="Arial" w:cs="Arial"/>
              </w:rPr>
              <w:t xml:space="preserve"> troškove u prosincu 2023. u iznosu od – 10.966,47 €, te manjka na izvoru pomoći u iznosu od - 6.351,58 €  koji se odnose na troškove besplatne marende i </w:t>
            </w:r>
            <w:r w:rsidR="00DC3F1F" w:rsidRPr="00616F4C">
              <w:rPr>
                <w:rFonts w:ascii="Arial" w:eastAsia="Calibri" w:hAnsi="Arial" w:cs="Arial"/>
              </w:rPr>
              <w:lastRenderedPageBreak/>
              <w:t>troškove sudskih presuda koje su isplaćene u 2023.g. ali prihodi će bi</w:t>
            </w:r>
            <w:r w:rsidR="00C065CE" w:rsidRPr="00616F4C">
              <w:rPr>
                <w:rFonts w:ascii="Arial" w:eastAsia="Calibri" w:hAnsi="Arial" w:cs="Arial"/>
              </w:rPr>
              <w:t>ti ostvareni u siječnju 2024.g. Ostali viškovi</w:t>
            </w:r>
            <w:r w:rsidR="00DC3F1F" w:rsidRPr="00616F4C">
              <w:rPr>
                <w:rFonts w:ascii="Arial" w:eastAsia="Calibri" w:hAnsi="Arial" w:cs="Arial"/>
              </w:rPr>
              <w:t xml:space="preserve"> </w:t>
            </w:r>
            <w:r w:rsidR="00C065CE" w:rsidRPr="00616F4C">
              <w:rPr>
                <w:rFonts w:ascii="Arial" w:eastAsia="Calibri" w:hAnsi="Arial" w:cs="Arial"/>
              </w:rPr>
              <w:t xml:space="preserve">iz drugih izvora </w:t>
            </w:r>
            <w:r w:rsidR="00DC3F1F" w:rsidRPr="00616F4C">
              <w:rPr>
                <w:rFonts w:ascii="Arial" w:eastAsia="Calibri" w:hAnsi="Arial" w:cs="Arial"/>
              </w:rPr>
              <w:t>u iznosu od 18.293,04 € koji su ostvareni po osnovi sufinanciranih programa (produženog boravka i ostalih sufinanciranih programa), donacija, vlastitih prihoda od najma sportske dvorane i p</w:t>
            </w:r>
            <w:r w:rsidR="00BF2F19" w:rsidRPr="00616F4C">
              <w:rPr>
                <w:rFonts w:ascii="Arial" w:eastAsia="Calibri" w:hAnsi="Arial" w:cs="Arial"/>
              </w:rPr>
              <w:t>rihoda za nefinancijsku imovinu</w:t>
            </w:r>
            <w:r w:rsidR="00C065CE" w:rsidRPr="00616F4C">
              <w:rPr>
                <w:rFonts w:ascii="Arial" w:eastAsia="Calibri" w:hAnsi="Arial" w:cs="Arial"/>
              </w:rPr>
              <w:t xml:space="preserve"> biti će utrošeni prema Odluci.</w:t>
            </w:r>
          </w:p>
          <w:p w14:paraId="243450A4" w14:textId="15F19D21" w:rsidR="00BF2F19" w:rsidRPr="00616F4C" w:rsidRDefault="00DA1145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616F4C">
              <w:rPr>
                <w:rFonts w:ascii="Arial" w:hAnsi="Arial" w:cs="Arial"/>
                <w:bCs/>
              </w:rPr>
              <w:t>Preneseni višak prema Odluc</w:t>
            </w:r>
            <w:r w:rsidR="00BF2F19" w:rsidRPr="00616F4C">
              <w:rPr>
                <w:rFonts w:ascii="Arial" w:hAnsi="Arial" w:cs="Arial"/>
                <w:bCs/>
              </w:rPr>
              <w:t>i o raspodjeli rezultata za 2023</w:t>
            </w:r>
            <w:r w:rsidRPr="00616F4C">
              <w:rPr>
                <w:rFonts w:ascii="Arial" w:hAnsi="Arial" w:cs="Arial"/>
                <w:bCs/>
              </w:rPr>
              <w:t>.g. pl</w:t>
            </w:r>
            <w:r w:rsidR="00C065CE" w:rsidRPr="00616F4C">
              <w:rPr>
                <w:rFonts w:ascii="Arial" w:hAnsi="Arial" w:cs="Arial"/>
                <w:bCs/>
              </w:rPr>
              <w:t xml:space="preserve">aniran je po sljedećim izvorima. </w:t>
            </w:r>
            <w:r w:rsidR="00BF2F19" w:rsidRPr="00BF2F19">
              <w:rPr>
                <w:rFonts w:ascii="Arial" w:eastAsia="Arial" w:hAnsi="Arial" w:cs="Arial"/>
                <w:kern w:val="3"/>
                <w:lang w:eastAsia="hr-HR"/>
              </w:rPr>
              <w:t>Ukupan iznos od 2.100,57 € na izvoru pomoći 5.9. rezultat je viška prihoda koja su uplaćena u siječnju 2024.g. i manjak na kraju 2023.g. a kako su to namjenska sredstva uplaćena od strane Ministarstva znanosti i obrazovanja za nabavku materijala i usluga za izvođenje nastave u tu svrhu će biti i utrošena.</w:t>
            </w:r>
          </w:p>
          <w:p w14:paraId="7125C205" w14:textId="77777777" w:rsidR="00C065CE" w:rsidRPr="00BF2F19" w:rsidRDefault="00C065CE" w:rsidP="00616F4C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06753980" w14:textId="0BEB9C0D" w:rsidR="00C554B5" w:rsidRPr="00BF2F19" w:rsidRDefault="00BF2F19" w:rsidP="00616F4C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u w:val="single"/>
                <w:lang w:eastAsia="hr-HR"/>
              </w:rPr>
            </w:pPr>
            <w:r w:rsidRPr="00BF2F19">
              <w:rPr>
                <w:rFonts w:ascii="Arial" w:eastAsia="Arial" w:hAnsi="Arial" w:cs="Arial"/>
                <w:kern w:val="3"/>
                <w:u w:val="single"/>
                <w:lang w:eastAsia="hr-HR"/>
              </w:rPr>
              <w:t>Višak sredstava</w:t>
            </w:r>
            <w:r w:rsidR="00C065CE" w:rsidRPr="00616F4C">
              <w:rPr>
                <w:rFonts w:ascii="Arial" w:eastAsia="Arial" w:hAnsi="Arial" w:cs="Arial"/>
                <w:kern w:val="3"/>
                <w:u w:val="single"/>
                <w:lang w:eastAsia="hr-HR"/>
              </w:rPr>
              <w:t xml:space="preserve"> iz ostalih izvora</w:t>
            </w:r>
            <w:r w:rsidRPr="00BF2F19">
              <w:rPr>
                <w:rFonts w:ascii="Arial" w:eastAsia="Arial" w:hAnsi="Arial" w:cs="Arial"/>
                <w:kern w:val="3"/>
                <w:u w:val="single"/>
                <w:lang w:eastAsia="hr-HR"/>
              </w:rPr>
              <w:t xml:space="preserve"> u iznosu od 18.293,</w:t>
            </w:r>
            <w:r w:rsidR="00C065CE" w:rsidRPr="00616F4C">
              <w:rPr>
                <w:rFonts w:ascii="Arial" w:eastAsia="Arial" w:hAnsi="Arial" w:cs="Arial"/>
                <w:kern w:val="3"/>
                <w:u w:val="single"/>
                <w:lang w:eastAsia="hr-HR"/>
              </w:rPr>
              <w:t xml:space="preserve">04 € </w:t>
            </w:r>
            <w:r w:rsidR="00C554B5" w:rsidRPr="00616F4C">
              <w:rPr>
                <w:rFonts w:ascii="Arial" w:eastAsia="Arial" w:hAnsi="Arial" w:cs="Arial"/>
                <w:kern w:val="3"/>
                <w:u w:val="single"/>
                <w:lang w:eastAsia="hr-HR"/>
              </w:rPr>
              <w:t>planiran je</w:t>
            </w:r>
            <w:r w:rsidRPr="00BF2F19">
              <w:rPr>
                <w:rFonts w:ascii="Arial" w:eastAsia="Arial" w:hAnsi="Arial" w:cs="Arial"/>
                <w:kern w:val="3"/>
                <w:u w:val="single"/>
                <w:lang w:eastAsia="hr-HR"/>
              </w:rPr>
              <w:t xml:space="preserve"> na sljedeći način:</w:t>
            </w:r>
          </w:p>
          <w:p w14:paraId="2B8DE0EB" w14:textId="77777777" w:rsidR="00BF2F19" w:rsidRPr="00BF2F19" w:rsidRDefault="00BF2F19" w:rsidP="00616F4C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BF2F19">
              <w:rPr>
                <w:rFonts w:ascii="Arial" w:eastAsia="Times New Roman" w:hAnsi="Arial" w:cs="Arial"/>
                <w:kern w:val="3"/>
                <w:lang w:eastAsia="hr-HR"/>
              </w:rPr>
              <w:t xml:space="preserve">Izvor 1.7. – Ostali prihodi i primici u iznosu 2.655,25 € - PLAĆE ZA ZAPOSLENE U PB </w:t>
            </w:r>
          </w:p>
          <w:p w14:paraId="7CFA6152" w14:textId="77777777" w:rsidR="00BF2F19" w:rsidRPr="00BF2F19" w:rsidRDefault="00BF2F19" w:rsidP="00616F4C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BF2F19">
              <w:rPr>
                <w:rFonts w:ascii="Arial" w:eastAsia="Arial" w:hAnsi="Arial" w:cs="Arial"/>
                <w:kern w:val="3"/>
                <w:lang w:eastAsia="hr-HR"/>
              </w:rPr>
              <w:t xml:space="preserve">Izvor 3.9. – Vlastita sredstva u iznosu od 5.000,00 € - OSTALE INTELEKTUALNE USLUGE (USLUGE ARHIVARA) </w:t>
            </w:r>
          </w:p>
          <w:p w14:paraId="2C7491B5" w14:textId="77777777" w:rsidR="00BF2F19" w:rsidRPr="00BF2F19" w:rsidRDefault="00BF2F19" w:rsidP="00616F4C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hr-HR"/>
              </w:rPr>
            </w:pPr>
            <w:r w:rsidRPr="00BF2F19">
              <w:rPr>
                <w:rFonts w:ascii="Arial" w:eastAsia="Arial" w:hAnsi="Arial" w:cs="Arial"/>
                <w:kern w:val="3"/>
                <w:lang w:eastAsia="hr-HR"/>
              </w:rPr>
              <w:t xml:space="preserve">Izvor 3.9. Vlastita sredstva u iznosu od 1.000,00 € -  ULAGANJA NA TUĐOJ IMOVINI RADI PRAVA KORIŠTENJA  </w:t>
            </w:r>
          </w:p>
          <w:p w14:paraId="0F069D9B" w14:textId="77777777" w:rsidR="00BF2F19" w:rsidRPr="00BF2F19" w:rsidRDefault="00BF2F19" w:rsidP="00616F4C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BF2F19">
              <w:rPr>
                <w:rFonts w:ascii="Arial" w:eastAsia="Times New Roman" w:hAnsi="Arial" w:cs="Arial"/>
                <w:kern w:val="3"/>
                <w:lang w:eastAsia="hr-HR"/>
              </w:rPr>
              <w:t xml:space="preserve">Izvor 3.9. Vlastita sredstva u iznosu od 1.155,36 € - USLUGE TEKUĆEG I INVESTICIJSKOG ODRŽAVANJA POSTROJENJA I OPREME  </w:t>
            </w:r>
          </w:p>
          <w:p w14:paraId="0BD8F66A" w14:textId="77777777" w:rsidR="00BF2F19" w:rsidRPr="00BF2F19" w:rsidRDefault="00BF2F19" w:rsidP="00616F4C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hr-HR"/>
              </w:rPr>
            </w:pPr>
            <w:r w:rsidRPr="00BF2F19">
              <w:rPr>
                <w:rFonts w:ascii="Arial" w:eastAsia="Times New Roman" w:hAnsi="Arial" w:cs="Arial"/>
                <w:kern w:val="3"/>
                <w:lang w:eastAsia="hr-HR"/>
              </w:rPr>
              <w:t xml:space="preserve">Izvor 6.9. – Donacije u iznosu od 8.343,83 €  - OPREMA   </w:t>
            </w:r>
          </w:p>
          <w:p w14:paraId="7870FA15" w14:textId="37CDCF74" w:rsidR="003B6585" w:rsidRPr="00C554B5" w:rsidRDefault="00BF2F19" w:rsidP="00616F4C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hr-HR"/>
              </w:rPr>
            </w:pPr>
            <w:r w:rsidRPr="00BF2F19">
              <w:rPr>
                <w:rFonts w:ascii="Arial" w:eastAsia="Times New Roman" w:hAnsi="Arial" w:cs="Arial"/>
                <w:kern w:val="3"/>
                <w:lang w:eastAsia="hr-HR"/>
              </w:rPr>
              <w:t>Izvor 7.8. Prihodi od nefinancijske imovine  u iznosu od 138,60 € – USLUGE TEKUĆEG I INVESTICIJSKOG ODRŽAVANJA POSTROJENJA I OPREME</w:t>
            </w:r>
            <w:r w:rsidRPr="00BF2F19">
              <w:rPr>
                <w:rFonts w:ascii="Arial" w:eastAsia="Times New Roman" w:hAnsi="Arial" w:cs="Arial"/>
                <w:kern w:val="3"/>
                <w:sz w:val="24"/>
                <w:szCs w:val="24"/>
                <w:lang w:eastAsia="hr-HR"/>
              </w:rPr>
              <w:t xml:space="preserve">  </w:t>
            </w:r>
          </w:p>
        </w:tc>
      </w:tr>
    </w:tbl>
    <w:p w14:paraId="0FCA212A" w14:textId="77777777" w:rsidR="0044642E" w:rsidRDefault="0044642E" w:rsidP="0018440B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bookmarkStart w:id="1" w:name="_Hlk145490379"/>
    </w:p>
    <w:p w14:paraId="253CA5E0" w14:textId="77777777" w:rsidR="0044642E" w:rsidRDefault="0044642E" w:rsidP="00C554B5">
      <w:pPr>
        <w:contextualSpacing/>
        <w:rPr>
          <w:rFonts w:ascii="Arial" w:hAnsi="Arial" w:cs="Arial"/>
          <w:b/>
          <w:i/>
          <w:sz w:val="28"/>
          <w:szCs w:val="28"/>
        </w:rPr>
      </w:pPr>
    </w:p>
    <w:p w14:paraId="14FB8B5D" w14:textId="77777777" w:rsidR="00616F4C" w:rsidRDefault="00616F4C" w:rsidP="00C554B5">
      <w:pPr>
        <w:contextualSpacing/>
        <w:rPr>
          <w:rFonts w:ascii="Arial" w:hAnsi="Arial" w:cs="Arial"/>
          <w:b/>
          <w:i/>
          <w:sz w:val="28"/>
          <w:szCs w:val="28"/>
        </w:rPr>
      </w:pPr>
    </w:p>
    <w:p w14:paraId="2FD03C72" w14:textId="6D9C5B45" w:rsidR="004C728E" w:rsidRPr="00C554B5" w:rsidRDefault="00B75B19" w:rsidP="00C554B5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18440B">
        <w:rPr>
          <w:rFonts w:ascii="Arial" w:hAnsi="Arial" w:cs="Arial"/>
          <w:b/>
          <w:i/>
          <w:sz w:val="28"/>
          <w:szCs w:val="28"/>
        </w:rPr>
        <w:t xml:space="preserve">POSEBNI DIO </w:t>
      </w:r>
      <w:r w:rsidR="005A72AE" w:rsidRPr="0018440B">
        <w:rPr>
          <w:rFonts w:ascii="Arial" w:hAnsi="Arial" w:cs="Arial"/>
          <w:b/>
          <w:i/>
          <w:sz w:val="28"/>
          <w:szCs w:val="28"/>
        </w:rPr>
        <w:t>FINANCIJSKOG PLANA</w:t>
      </w:r>
      <w:bookmarkEnd w:id="1"/>
    </w:p>
    <w:p w14:paraId="15456310" w14:textId="3C4CE1C5" w:rsidR="00BB6EFE" w:rsidRDefault="0018440B" w:rsidP="003C2B16">
      <w:pPr>
        <w:jc w:val="both"/>
        <w:rPr>
          <w:lang w:val="en-US"/>
        </w:rPr>
      </w:pPr>
      <w:r>
        <w:fldChar w:fldCharType="begin"/>
      </w:r>
      <w:r>
        <w:instrText xml:space="preserve"> LINK </w:instrText>
      </w:r>
      <w:r w:rsidR="00BB6EFE">
        <w:instrText xml:space="preserve">Excel.Sheet.8 "C:\\Users\\Korisnik\\OneDrive\\Desktop\\I. Izmjene fin. plana za 2024\\OŠ ZC reb 2024.xls" "Rebalans !R1C1:R108C6" </w:instrText>
      </w:r>
      <w:r>
        <w:instrText xml:space="preserve">\a \f 4 \h </w:instrText>
      </w:r>
      <w:r w:rsidR="005931FF">
        <w:instrText xml:space="preserve"> \* MERGEFORMAT </w:instrText>
      </w:r>
      <w:r w:rsidR="00BB6EFE">
        <w:fldChar w:fldCharType="separate"/>
      </w:r>
    </w:p>
    <w:tbl>
      <w:tblPr>
        <w:tblW w:w="10636" w:type="dxa"/>
        <w:tblInd w:w="-426" w:type="dxa"/>
        <w:tblLook w:val="04A0" w:firstRow="1" w:lastRow="0" w:firstColumn="1" w:lastColumn="0" w:noHBand="0" w:noVBand="1"/>
      </w:tblPr>
      <w:tblGrid>
        <w:gridCol w:w="1585"/>
        <w:gridCol w:w="4528"/>
        <w:gridCol w:w="1049"/>
        <w:gridCol w:w="1010"/>
        <w:gridCol w:w="1010"/>
        <w:gridCol w:w="1454"/>
      </w:tblGrid>
      <w:tr w:rsidR="00BB6EFE" w:rsidRPr="00BB6EFE" w14:paraId="2EC6EF79" w14:textId="77777777" w:rsidTr="00BB6EFE">
        <w:trPr>
          <w:divId w:val="278416841"/>
          <w:trHeight w:val="37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0F315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BROJ </w:t>
            </w: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br/>
              <w:t>KONTA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A40A0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VRSTA RASHODA / IZDATAKA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055A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PLANIRANO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0359F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PROMJENA IZNOS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EC20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PROMJENA </w:t>
            </w: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br/>
              <w:t>POSTOTAK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07FE2" w14:textId="77777777" w:rsidR="00BB6EFE" w:rsidRPr="00BB6EFE" w:rsidRDefault="00BB6EFE" w:rsidP="00B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NOVI IZNOS</w:t>
            </w:r>
          </w:p>
        </w:tc>
      </w:tr>
      <w:tr w:rsidR="00BB6EFE" w:rsidRPr="00BB6EFE" w14:paraId="3319B7E2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BDC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  SVEUKUPNO RASHODI / IZDACI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B72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1.619.552,98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A1D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294.507,68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87B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18,18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FE3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1.914.060,66</w:t>
            </w:r>
          </w:p>
        </w:tc>
      </w:tr>
      <w:tr w:rsidR="00BB6EFE" w:rsidRPr="00BB6EFE" w14:paraId="465C5BB0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B0378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Korisnik  3 OŠ ZVONKA CARA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4E715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1.619.552,98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5EB48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294.507,68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3F7E8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18,18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E697D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1.914.060,66</w:t>
            </w:r>
          </w:p>
        </w:tc>
      </w:tr>
      <w:tr w:rsidR="00BB6EFE" w:rsidRPr="00BB6EFE" w14:paraId="46D9302A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36527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Razdjel 001 UPRAVNI ODJEL ZA DRUŠTVENE DJELATNOSTI I LOKALNU SAMOUPRAVU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F059B4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1.619.552,98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522F80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294.507,68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99189A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18,18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F5A50C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1.914.060,66</w:t>
            </w:r>
          </w:p>
        </w:tc>
      </w:tr>
      <w:tr w:rsidR="00BB6EFE" w:rsidRPr="00BB6EFE" w14:paraId="02982A07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519A7A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Glava 00103 OSNOVNE ŠKOLE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44291A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1.619.552,98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DBA76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294.507,68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B15F5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18,18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A4BA9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1.914.060,66</w:t>
            </w:r>
          </w:p>
        </w:tc>
      </w:tr>
      <w:tr w:rsidR="00BB6EFE" w:rsidRPr="00BB6EFE" w14:paraId="608C600C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290EDD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Proračunski korisnik 10469 OŠ ZVONKA CARA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D020E4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1.619.552,98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2EAA63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294.507,68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EF75F7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18,18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315A5F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1.914.060,66</w:t>
            </w:r>
          </w:p>
        </w:tc>
      </w:tr>
      <w:tr w:rsidR="00BB6EFE" w:rsidRPr="00BB6EFE" w14:paraId="02B4B0AF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4DA77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Program 2703 PROGRAM OSNOVNOŠKOLSKOG OBRAZOVANJA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1E6AC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1.566.352,98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F3395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291.413,85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ECCCA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18,60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72EB2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1.857.766,83</w:t>
            </w:r>
          </w:p>
        </w:tc>
      </w:tr>
      <w:tr w:rsidR="00BB6EFE" w:rsidRPr="00BB6EFE" w14:paraId="3E536E86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AD7F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Aktivnost A270301 OSNOVNI PROGRAMI OBRAZOVANJA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B963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139.407,98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DAB8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-2.151,72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9DF5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-1,54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AC8B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137.256,26</w:t>
            </w:r>
          </w:p>
        </w:tc>
      </w:tr>
      <w:tr w:rsidR="00BB6EFE" w:rsidRPr="00BB6EFE" w14:paraId="5A1FA06B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3D43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FF02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40.250,00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DFE2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3.310,00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B4E1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8,22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EDBB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43.560,00</w:t>
            </w:r>
          </w:p>
        </w:tc>
      </w:tr>
      <w:tr w:rsidR="00BB6EFE" w:rsidRPr="00BB6EFE" w14:paraId="5B26176C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17C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E8D7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zaposlene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470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15.950,00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22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25F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0,94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03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16.100,00</w:t>
            </w:r>
          </w:p>
        </w:tc>
      </w:tr>
      <w:tr w:rsidR="00BB6EFE" w:rsidRPr="00BB6EFE" w14:paraId="1C6CB525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5FB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461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92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24.300,00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C3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2.360,00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DBC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9,71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660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26.660,00</w:t>
            </w:r>
          </w:p>
        </w:tc>
      </w:tr>
      <w:tr w:rsidR="00BB6EFE" w:rsidRPr="00BB6EFE" w14:paraId="399C5C6C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26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5AC1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Financijski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266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354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96B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37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800,00</w:t>
            </w:r>
          </w:p>
        </w:tc>
      </w:tr>
      <w:tr w:rsidR="00BB6EFE" w:rsidRPr="00BB6EFE" w14:paraId="0420A639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2689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1.3. PRIHODI ZA DECENTRALIZIRANE FUNKCIJE OSNOVNO ŠKOLSTVO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2212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85.757,98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F6C0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-2.085,68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10B1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-2,43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4099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83.672,30</w:t>
            </w:r>
          </w:p>
        </w:tc>
      </w:tr>
      <w:tr w:rsidR="00BB6EFE" w:rsidRPr="00BB6EFE" w14:paraId="7C9702AB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D4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AD6C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853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84.957,98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36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-1.285,68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27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-1,51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7C5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83.672,30</w:t>
            </w:r>
          </w:p>
        </w:tc>
      </w:tr>
      <w:tr w:rsidR="00BB6EFE" w:rsidRPr="00BB6EFE" w14:paraId="6C780ADC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2C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9A10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Financijski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B7D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6A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D96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84B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BB6EFE" w:rsidRPr="00BB6EFE" w14:paraId="395E68B4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5793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3.9. VLASTITI PRIHODI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8A81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499F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6.155,36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4B53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1.231,07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8AFD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6.655,36</w:t>
            </w:r>
          </w:p>
        </w:tc>
      </w:tr>
      <w:tr w:rsidR="00BB6EFE" w:rsidRPr="00BB6EFE" w14:paraId="48002FF4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919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428C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A16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D17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6.155,36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AA2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1.231,07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7E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6.655,36</w:t>
            </w:r>
          </w:p>
        </w:tc>
      </w:tr>
      <w:tr w:rsidR="00BB6EFE" w:rsidRPr="00BB6EFE" w14:paraId="376BA9C3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C7A3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5.9. POMOĆI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99EF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3734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-9.370,00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9F13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-76,80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87C7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2.830,00</w:t>
            </w:r>
          </w:p>
        </w:tc>
      </w:tr>
      <w:tr w:rsidR="00BB6EFE" w:rsidRPr="00BB6EFE" w14:paraId="545C0AA5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711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lastRenderedPageBreak/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2B4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zaposlene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941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F02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-4.830,00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FD4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-77,90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895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1.370,00</w:t>
            </w:r>
          </w:p>
        </w:tc>
      </w:tr>
      <w:tr w:rsidR="00BB6EFE" w:rsidRPr="00BB6EFE" w14:paraId="47D70698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3F7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BDAA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CAC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F2A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-2.660,00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5A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-73,89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5F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940,00</w:t>
            </w:r>
          </w:p>
        </w:tc>
      </w:tr>
      <w:tr w:rsidR="00BB6EFE" w:rsidRPr="00BB6EFE" w14:paraId="786C95FC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C21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6FA7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Financijski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A39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BD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-1.880,00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D81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-78,33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731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520,00</w:t>
            </w:r>
          </w:p>
        </w:tc>
      </w:tr>
      <w:tr w:rsidR="00BB6EFE" w:rsidRPr="00BB6EFE" w14:paraId="04876D9B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2EEF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7.8. OSTALI PRIHODI OD NEFINANC. IMOVINE I NADOKN. ŠTETE KORISNIK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559E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708B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-161,40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598B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-23,06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F73B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538,60</w:t>
            </w:r>
          </w:p>
        </w:tc>
      </w:tr>
      <w:tr w:rsidR="00BB6EFE" w:rsidRPr="00BB6EFE" w14:paraId="76D27130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8E4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311C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22C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9C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-161,40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8B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-23,06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7BC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538,60</w:t>
            </w:r>
          </w:p>
        </w:tc>
      </w:tr>
      <w:tr w:rsidR="00BB6EFE" w:rsidRPr="00BB6EFE" w14:paraId="47D9DF8F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D391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Aktivnost A270302 DODATNI PROGRAMI OBRAZOVANJA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434E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14.760,00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E139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2E6B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-0,58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8F5C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14.675,00</w:t>
            </w:r>
          </w:p>
        </w:tc>
      </w:tr>
      <w:tr w:rsidR="00BB6EFE" w:rsidRPr="00BB6EFE" w14:paraId="28F7B884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24BF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9F6F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10.650,00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505B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984C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-0,80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8198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10.565,00</w:t>
            </w:r>
          </w:p>
        </w:tc>
      </w:tr>
      <w:tr w:rsidR="00BB6EFE" w:rsidRPr="00BB6EFE" w14:paraId="4E935A4A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787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F74B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9A3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10.650,00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90E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45C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-0,80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59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10.565,00</w:t>
            </w:r>
          </w:p>
        </w:tc>
      </w:tr>
      <w:tr w:rsidR="00BB6EFE" w:rsidRPr="00BB6EFE" w14:paraId="16BCCD41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BA77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1.7. OSTALI PRIHODI I PRIMICI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37CB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4F43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AADF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1970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2.800,00</w:t>
            </w:r>
          </w:p>
        </w:tc>
      </w:tr>
      <w:tr w:rsidR="00BB6EFE" w:rsidRPr="00BB6EFE" w14:paraId="3C61F10D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F01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3BA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6B2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D65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D9D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E2B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2.600,00</w:t>
            </w:r>
          </w:p>
        </w:tc>
      </w:tr>
      <w:tr w:rsidR="00BB6EFE" w:rsidRPr="00BB6EFE" w14:paraId="675CFEF9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5B8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877A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Financijski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F01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A0A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3D0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2AB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200,00</w:t>
            </w:r>
          </w:p>
        </w:tc>
      </w:tr>
      <w:tr w:rsidR="00BB6EFE" w:rsidRPr="00BB6EFE" w14:paraId="3D23435A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E90A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3.9. VLASTITI PRIHODI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0AD6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9857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1E46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4D3E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600,00</w:t>
            </w:r>
          </w:p>
        </w:tc>
      </w:tr>
      <w:tr w:rsidR="00BB6EFE" w:rsidRPr="00BB6EFE" w14:paraId="5257520A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12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72C3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CD3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B10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C4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45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600,00</w:t>
            </w:r>
          </w:p>
        </w:tc>
      </w:tr>
      <w:tr w:rsidR="00BB6EFE" w:rsidRPr="00BB6EFE" w14:paraId="7C4A3B70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31CF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5.9. POMOĆI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A95E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4BF7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2133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72C4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710,00</w:t>
            </w:r>
          </w:p>
        </w:tc>
      </w:tr>
      <w:tr w:rsidR="00BB6EFE" w:rsidRPr="00BB6EFE" w14:paraId="6DC27F84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8D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D55D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Ostali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237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85B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9BA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88D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710,00</w:t>
            </w:r>
          </w:p>
        </w:tc>
      </w:tr>
      <w:tr w:rsidR="00BB6EFE" w:rsidRPr="00BB6EFE" w14:paraId="3C22A354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2E71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Aktivnost A270304 PROGRAM RADA S DAROVITIM UČENICIMA - NATJECANJA, NAGRAĐIVANJA, STIPENDIJE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8F64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11.167,00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C410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-899,43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8925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-8,05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244B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10.267,57</w:t>
            </w:r>
          </w:p>
        </w:tc>
      </w:tr>
      <w:tr w:rsidR="00BB6EFE" w:rsidRPr="00BB6EFE" w14:paraId="2A1EA6EE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0A39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1663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1.757,00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A73C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8EE3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17,07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87C8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2.057,00</w:t>
            </w:r>
          </w:p>
        </w:tc>
      </w:tr>
      <w:tr w:rsidR="00BB6EFE" w:rsidRPr="00BB6EFE" w14:paraId="33E88FE6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86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336B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AE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1.757,00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E41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1C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17,07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2C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2.057,00</w:t>
            </w:r>
          </w:p>
        </w:tc>
      </w:tr>
      <w:tr w:rsidR="00BB6EFE" w:rsidRPr="00BB6EFE" w14:paraId="1F8D7AE3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52D1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5.9. POMOĆI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FB09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8.310,00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62D4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-1.699,43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2EA6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-20,45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68E4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6.610,57</w:t>
            </w:r>
          </w:p>
        </w:tc>
      </w:tr>
      <w:tr w:rsidR="00BB6EFE" w:rsidRPr="00BB6EFE" w14:paraId="46F297BB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D5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B8E6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E52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8.310,00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CE6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-1.699,43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3F0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-20,45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E7E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6.610,57</w:t>
            </w:r>
          </w:p>
        </w:tc>
      </w:tr>
      <w:tr w:rsidR="00BB6EFE" w:rsidRPr="00BB6EFE" w14:paraId="5E4772B0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3C2B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6.9. DONACIJE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1C1E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838B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5C6F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45,45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EB87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1.600,00</w:t>
            </w:r>
          </w:p>
        </w:tc>
      </w:tr>
      <w:tr w:rsidR="00BB6EFE" w:rsidRPr="00BB6EFE" w14:paraId="5978CC09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B26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61C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7E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DDE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C0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45,45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FF4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1.600,00</w:t>
            </w:r>
          </w:p>
        </w:tc>
      </w:tr>
      <w:tr w:rsidR="00BB6EFE" w:rsidRPr="00BB6EFE" w14:paraId="10D169B0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86A8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Aktivnost A270305 ŠKOLSKE MANIFESTACIJE I OBILJEŽAVANJA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BC78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1B9D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3515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5119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2.950,00</w:t>
            </w:r>
          </w:p>
        </w:tc>
      </w:tr>
      <w:tr w:rsidR="00BB6EFE" w:rsidRPr="00BB6EFE" w14:paraId="7F0FC268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03A8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1888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0AF0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7EB6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F717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1.300,00</w:t>
            </w:r>
          </w:p>
        </w:tc>
      </w:tr>
      <w:tr w:rsidR="00BB6EFE" w:rsidRPr="00BB6EFE" w14:paraId="741EFAEA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FF2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5457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D41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1A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15D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21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1.300,00</w:t>
            </w:r>
          </w:p>
        </w:tc>
      </w:tr>
      <w:tr w:rsidR="00BB6EFE" w:rsidRPr="00BB6EFE" w14:paraId="3B97D43B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CC5B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3.9. VLASTITI PRIHODI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8D35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FB73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4D5A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5609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1.650,00</w:t>
            </w:r>
          </w:p>
        </w:tc>
      </w:tr>
      <w:tr w:rsidR="00BB6EFE" w:rsidRPr="00BB6EFE" w14:paraId="7C8E7C91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B59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38F9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66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1.650,00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B6C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D45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3A8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1.650,00</w:t>
            </w:r>
          </w:p>
        </w:tc>
      </w:tr>
      <w:tr w:rsidR="00BB6EFE" w:rsidRPr="00BB6EFE" w14:paraId="436EFAB4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DC3B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Aktivnost A270309 DODATNI STANDARD OBRAZOVANJA - PREHRANA  UČENIKA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ABCE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58.350,00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E50F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632D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A6A5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58.350,00</w:t>
            </w:r>
          </w:p>
        </w:tc>
      </w:tr>
      <w:tr w:rsidR="00BB6EFE" w:rsidRPr="00BB6EFE" w14:paraId="39B8C40F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4967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1.7. OSTALI PRIHODI I PRIMICI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D539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C5AB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1D5C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4352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600,00</w:t>
            </w:r>
          </w:p>
        </w:tc>
      </w:tr>
      <w:tr w:rsidR="00BB6EFE" w:rsidRPr="00BB6EFE" w14:paraId="34D0B51C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3C9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DE6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A05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BF3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A0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08E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600,00</w:t>
            </w:r>
          </w:p>
        </w:tc>
      </w:tr>
      <w:tr w:rsidR="00BB6EFE" w:rsidRPr="00BB6EFE" w14:paraId="0B1B5A51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0BDB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3.9. VLASTITI PRIHODI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9E83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E248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D134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8A33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450,00</w:t>
            </w:r>
          </w:p>
        </w:tc>
      </w:tr>
      <w:tr w:rsidR="00BB6EFE" w:rsidRPr="00BB6EFE" w14:paraId="2D04EA30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924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276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499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897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D6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22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450,00</w:t>
            </w:r>
          </w:p>
        </w:tc>
      </w:tr>
      <w:tr w:rsidR="00BB6EFE" w:rsidRPr="00BB6EFE" w14:paraId="0290187F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9009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4.9. NAMJENSKI PRIHODI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9645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A7D1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E03B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1896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300,00</w:t>
            </w:r>
          </w:p>
        </w:tc>
      </w:tr>
      <w:tr w:rsidR="00BB6EFE" w:rsidRPr="00BB6EFE" w14:paraId="4549510D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73E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39F3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FAC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EB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808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3D5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300,00</w:t>
            </w:r>
          </w:p>
        </w:tc>
      </w:tr>
      <w:tr w:rsidR="00BB6EFE" w:rsidRPr="00BB6EFE" w14:paraId="087822E6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726A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5.9. POMOĆI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3BB9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57.000,00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FD27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AE85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F3C4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57.000,00</w:t>
            </w:r>
          </w:p>
        </w:tc>
      </w:tr>
      <w:tr w:rsidR="00BB6EFE" w:rsidRPr="00BB6EFE" w14:paraId="56DEFC74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06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D1D9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42F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57.000,00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82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F95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93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57.000,00</w:t>
            </w:r>
          </w:p>
        </w:tc>
      </w:tr>
      <w:tr w:rsidR="00BB6EFE" w:rsidRPr="00BB6EFE" w14:paraId="1436592E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7C4D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Aktivnost A270313 DODATNI PROGRAM OBRAZOVANJA - PRODUŽENI BORAVAK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6A34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88.228,00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29F5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22.242,00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8214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25,21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0812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110.470,00</w:t>
            </w:r>
          </w:p>
        </w:tc>
      </w:tr>
      <w:tr w:rsidR="00BB6EFE" w:rsidRPr="00BB6EFE" w14:paraId="7DBF995C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8082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DFB3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52.628,00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B00A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15.252,00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4091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28,98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D80B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67.880,00</w:t>
            </w:r>
          </w:p>
        </w:tc>
      </w:tr>
      <w:tr w:rsidR="00BB6EFE" w:rsidRPr="00BB6EFE" w14:paraId="47EDFC15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70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9F0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zaposlene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F14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49.650,00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40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15.750,00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977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31,72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585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65.400,00</w:t>
            </w:r>
          </w:p>
        </w:tc>
      </w:tr>
      <w:tr w:rsidR="00BB6EFE" w:rsidRPr="00BB6EFE" w14:paraId="2228BC6C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79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0F75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A86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2.978,00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75C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-498,00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D47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-16,72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23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2.480,00</w:t>
            </w:r>
          </w:p>
        </w:tc>
      </w:tr>
      <w:tr w:rsidR="00BB6EFE" w:rsidRPr="00BB6EFE" w14:paraId="0D154970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1420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1.7. OSTALI PRIHODI I PRIMICI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F6C6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35.600,00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F4F9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6.990,00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C297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19,63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FB87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42.590,00</w:t>
            </w:r>
          </w:p>
        </w:tc>
      </w:tr>
      <w:tr w:rsidR="00BB6EFE" w:rsidRPr="00BB6EFE" w14:paraId="4224026A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FFB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5DC6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zaposlene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9CE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6.900,00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1D9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-1.010,00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BF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-14,64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E9A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5.890,00</w:t>
            </w:r>
          </w:p>
        </w:tc>
      </w:tr>
      <w:tr w:rsidR="00BB6EFE" w:rsidRPr="00BB6EFE" w14:paraId="73AD19A9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664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AE1A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A92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28.700,00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7F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B38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27,87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B32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36.700,00</w:t>
            </w:r>
          </w:p>
        </w:tc>
      </w:tr>
      <w:tr w:rsidR="00BB6EFE" w:rsidRPr="00BB6EFE" w14:paraId="1729D47A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E6C9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Aktivnost A270314 UČENIČKA ZADRUGA "ZVONČICE"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7E06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88E3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4697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F98E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650,00</w:t>
            </w:r>
          </w:p>
        </w:tc>
      </w:tr>
      <w:tr w:rsidR="00BB6EFE" w:rsidRPr="00BB6EFE" w14:paraId="4B349DE0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8F7C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3.9. VLASTITI PRIHODI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6749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4BDB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014E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E33C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650,00</w:t>
            </w:r>
          </w:p>
        </w:tc>
      </w:tr>
      <w:tr w:rsidR="00BB6EFE" w:rsidRPr="00BB6EFE" w14:paraId="4F61C5EB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72A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FD65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B75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46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5E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2C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550,00</w:t>
            </w:r>
          </w:p>
        </w:tc>
      </w:tr>
      <w:tr w:rsidR="00BB6EFE" w:rsidRPr="00BB6EFE" w14:paraId="52FF302E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B02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C6B3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Ostali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B6E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C5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19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255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</w:t>
            </w:r>
          </w:p>
        </w:tc>
      </w:tr>
      <w:tr w:rsidR="00BB6EFE" w:rsidRPr="00BB6EFE" w14:paraId="3F5D9C9F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829A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Aktivnost A270316 NABAVKA RADNIH MATERIJALA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3D14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14FB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AEF2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65BD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26.000,00</w:t>
            </w:r>
          </w:p>
        </w:tc>
      </w:tr>
      <w:tr w:rsidR="00BB6EFE" w:rsidRPr="00BB6EFE" w14:paraId="3B5D4F1C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E59F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E99F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5AA3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0DC9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CA04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26.000,00</w:t>
            </w:r>
          </w:p>
        </w:tc>
      </w:tr>
      <w:tr w:rsidR="00BB6EFE" w:rsidRPr="00BB6EFE" w14:paraId="1717325C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91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26DA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B4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26.000,00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833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F60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B3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26.000,00</w:t>
            </w:r>
          </w:p>
        </w:tc>
      </w:tr>
      <w:tr w:rsidR="00BB6EFE" w:rsidRPr="00BB6EFE" w14:paraId="4BD97EDD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3BB0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lastRenderedPageBreak/>
              <w:t>Aktivnost A270317 OSNOVNI PROGRAM OBRAZOVANJA - ŠKOLE COP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BD46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1.175.880,00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1AA2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266.308,00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8549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22,65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1B27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1.442.188,00</w:t>
            </w:r>
          </w:p>
        </w:tc>
      </w:tr>
      <w:tr w:rsidR="00BB6EFE" w:rsidRPr="00BB6EFE" w14:paraId="185E8314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4BE1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5.5. POMOĆI I Z DRŽAVNOG PRORAČUNA - ŠKOLE - COP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EA34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1.175.880,00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B742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266.308,00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3B20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22,65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21A7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1.442.188,00</w:t>
            </w:r>
          </w:p>
        </w:tc>
      </w:tr>
      <w:tr w:rsidR="00BB6EFE" w:rsidRPr="00BB6EFE" w14:paraId="5EE220F2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580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9D6F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zaposlene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BA3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1.127.200,00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D2F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264.000,00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E0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23,42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672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1.391.200,00</w:t>
            </w:r>
          </w:p>
        </w:tc>
      </w:tr>
      <w:tr w:rsidR="00BB6EFE" w:rsidRPr="00BB6EFE" w14:paraId="3188DB40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DA7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7554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28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48.680,00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B60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2.308,00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69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4,74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75D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50.988,00</w:t>
            </w:r>
          </w:p>
        </w:tc>
      </w:tr>
      <w:tr w:rsidR="00BB6EFE" w:rsidRPr="00BB6EFE" w14:paraId="1E8056EF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002C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Tekući projekt T270315 ZNANJE ZA SVE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7BF6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44.860,00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57DF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F7B5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5,57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BEBC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47.360,00</w:t>
            </w:r>
          </w:p>
        </w:tc>
      </w:tr>
      <w:tr w:rsidR="00BB6EFE" w:rsidRPr="00BB6EFE" w14:paraId="16318B19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3C00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B998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D8B9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1C90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6,31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9AD7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11.800,00</w:t>
            </w:r>
          </w:p>
        </w:tc>
      </w:tr>
      <w:tr w:rsidR="00BB6EFE" w:rsidRPr="00BB6EFE" w14:paraId="2F971F0E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D2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E9D08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zaposlene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0E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9.600,00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60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A53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7,29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C7F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10.300,00</w:t>
            </w:r>
          </w:p>
        </w:tc>
      </w:tr>
      <w:tr w:rsidR="00BB6EFE" w:rsidRPr="00BB6EFE" w14:paraId="56CE024C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B2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6A96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4CB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540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8B0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66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1.500,00</w:t>
            </w:r>
          </w:p>
        </w:tc>
      </w:tr>
      <w:tr w:rsidR="00BB6EFE" w:rsidRPr="00BB6EFE" w14:paraId="16714FF8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AF64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1.6. PREDFINANCIRANJE TROŠKOVA KORISNIKA GRAD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5CA8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33.760,00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71EE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9E59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5,33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A22A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35.560,00</w:t>
            </w:r>
          </w:p>
        </w:tc>
      </w:tr>
      <w:tr w:rsidR="00BB6EFE" w:rsidRPr="00BB6EFE" w14:paraId="027E3A1B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A00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82812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zaposlene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0EF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A83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1.160,00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620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3,68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9AA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32.660,00</w:t>
            </w:r>
          </w:p>
        </w:tc>
      </w:tr>
      <w:tr w:rsidR="00BB6EFE" w:rsidRPr="00BB6EFE" w14:paraId="54A3E8C2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DDF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795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2B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2.260,00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C49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B41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28,32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AB0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2.900,00</w:t>
            </w:r>
          </w:p>
        </w:tc>
      </w:tr>
      <w:tr w:rsidR="00BB6EFE" w:rsidRPr="00BB6EFE" w14:paraId="3790B6B8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543C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Tekući projekt T270316 ŠKOLSKA SHEMA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4FE7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2A2F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212F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-24,39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DE9D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3.100,00</w:t>
            </w:r>
          </w:p>
        </w:tc>
      </w:tr>
      <w:tr w:rsidR="00BB6EFE" w:rsidRPr="00BB6EFE" w14:paraId="2015456B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E93F9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1.6. PREDFINANCIRANJE TROŠKOVA KORISNIKA GRAD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F9D3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EEDB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2822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-28,57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8425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2.500,00</w:t>
            </w:r>
          </w:p>
        </w:tc>
      </w:tr>
      <w:tr w:rsidR="00BB6EFE" w:rsidRPr="00BB6EFE" w14:paraId="4AD3F8C8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67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5513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F36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FF1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666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-28,57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EF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2.500,00</w:t>
            </w:r>
          </w:p>
        </w:tc>
      </w:tr>
      <w:tr w:rsidR="00BB6EFE" w:rsidRPr="00BB6EFE" w14:paraId="6CF18AF0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BE56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5.9. POMOĆI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C649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C4D0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3BA4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EA44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600,00</w:t>
            </w:r>
          </w:p>
        </w:tc>
      </w:tr>
      <w:tr w:rsidR="00BB6EFE" w:rsidRPr="00BB6EFE" w14:paraId="6DB07B1A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42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AC2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3BE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64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B1B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728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600,00</w:t>
            </w:r>
          </w:p>
        </w:tc>
      </w:tr>
      <w:tr w:rsidR="00BB6EFE" w:rsidRPr="00BB6EFE" w14:paraId="41448C2F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F962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Tekući projekt T270317 SUFINANCIRANJE ŠKOLSKIH IZLETA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FF37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BF6E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B80C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897C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4.500,00</w:t>
            </w:r>
          </w:p>
        </w:tc>
      </w:tr>
      <w:tr w:rsidR="00BB6EFE" w:rsidRPr="00BB6EFE" w14:paraId="479444F9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2B27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4DBA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AF1C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A38E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5FF6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4.500,00</w:t>
            </w:r>
          </w:p>
        </w:tc>
      </w:tr>
      <w:tr w:rsidR="00BB6EFE" w:rsidRPr="00BB6EFE" w14:paraId="3A7AB1DA" w14:textId="77777777" w:rsidTr="00BB6EFE">
        <w:trPr>
          <w:divId w:val="278416841"/>
          <w:trHeight w:val="25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D887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D853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Materijalni rashodi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8F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37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975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719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4.500,00</w:t>
            </w:r>
          </w:p>
        </w:tc>
      </w:tr>
      <w:tr w:rsidR="00BB6EFE" w:rsidRPr="00BB6EFE" w14:paraId="36ADF2B7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05BA8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Program 3704 KAPITALNO ULAGANJE U OSNOVNOŠKOLSKO OBRAZOVANJE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D0DD8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53.200,00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D0394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3.093,83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31FE1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5,82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EE3D2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56.293,83</w:t>
            </w:r>
          </w:p>
        </w:tc>
      </w:tr>
      <w:tr w:rsidR="00BB6EFE" w:rsidRPr="00BB6EFE" w14:paraId="1A460C08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52AA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Kapitalni projekt K370404 KAPITALNO ULAGANJE U OŠ ZC U CRIKVENICI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1154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37.200,00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A979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3.093,83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56DC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8,32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1CF9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40.293,83</w:t>
            </w:r>
          </w:p>
        </w:tc>
      </w:tr>
      <w:tr w:rsidR="00BB6EFE" w:rsidRPr="00BB6EFE" w14:paraId="3E48B818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8548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1.1. OSTALI PRIHODI I PRIMICI GRADA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F1BF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11F5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CE89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3860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</w:tr>
      <w:tr w:rsidR="00BB6EFE" w:rsidRPr="00BB6EFE" w14:paraId="05BDAD86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417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514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neproizvedene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9D6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FD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AC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5FB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3.000,00</w:t>
            </w:r>
          </w:p>
        </w:tc>
      </w:tr>
      <w:tr w:rsidR="00BB6EFE" w:rsidRPr="00BB6EFE" w14:paraId="6A36B4DD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07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BB2D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FEF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8AD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78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-33,33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41D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2.000,00</w:t>
            </w:r>
          </w:p>
        </w:tc>
      </w:tr>
      <w:tr w:rsidR="00BB6EFE" w:rsidRPr="00BB6EFE" w14:paraId="413C8FF8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5618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1.3. PRIHODI ZA DECENTRALIZIRANE FUNKCIJE OSNOVNO ŠKOLSTVO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AFFF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19.850,00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B4A2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-4.500,00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796D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-22,67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1F76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15.350,00</w:t>
            </w:r>
          </w:p>
        </w:tc>
      </w:tr>
      <w:tr w:rsidR="00BB6EFE" w:rsidRPr="00BB6EFE" w14:paraId="2C398C2A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F25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DA86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neproizvedene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A63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9E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BF4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-20,00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2F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4.000,00</w:t>
            </w:r>
          </w:p>
        </w:tc>
      </w:tr>
      <w:tr w:rsidR="00BB6EFE" w:rsidRPr="00BB6EFE" w14:paraId="5935B8D8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BB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EF71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166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14.850,00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3A9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-3.500,00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906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-23,57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DC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11.350,00</w:t>
            </w:r>
          </w:p>
        </w:tc>
      </w:tr>
      <w:tr w:rsidR="00BB6EFE" w:rsidRPr="00BB6EFE" w14:paraId="0AA2724B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1104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1.7. OSTALI PRIHODI I PRIMICI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B785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5AE0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304E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-100,00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F3C2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BB6EFE" w:rsidRPr="00BB6EFE" w14:paraId="5E73A352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527C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40B1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DD28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2E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442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0E9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BB6EFE" w:rsidRPr="00BB6EFE" w14:paraId="7E75E04E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D680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3.9. VLASTITI PRIHODI PRORAČUNSKIH KORISNIKA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D2D0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3.900,00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49CB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CDD0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19,23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8AA32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4.650,00</w:t>
            </w:r>
          </w:p>
        </w:tc>
      </w:tr>
      <w:tr w:rsidR="00BB6EFE" w:rsidRPr="00BB6EFE" w14:paraId="2B08FEE2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0D9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4BEE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neproizvedene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A1A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8CB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46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41,67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891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3.400,00</w:t>
            </w:r>
          </w:p>
        </w:tc>
      </w:tr>
      <w:tr w:rsidR="00BB6EFE" w:rsidRPr="00BB6EFE" w14:paraId="28E8F4E6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F64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3A56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AB3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849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-250,00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C7D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-16,67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60B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1.250,00</w:t>
            </w:r>
          </w:p>
        </w:tc>
      </w:tr>
      <w:tr w:rsidR="00BB6EFE" w:rsidRPr="00BB6EFE" w14:paraId="10B4D02B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7E4EA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5.9. POMOĆI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591D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4.550,00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7CA3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601F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633F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4.550,00</w:t>
            </w:r>
          </w:p>
        </w:tc>
      </w:tr>
      <w:tr w:rsidR="00BB6EFE" w:rsidRPr="00BB6EFE" w14:paraId="1AB378F6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CD0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F488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25A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4.550,00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DC6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95D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584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4.550,00</w:t>
            </w:r>
          </w:p>
        </w:tc>
      </w:tr>
      <w:tr w:rsidR="00BB6EFE" w:rsidRPr="00BB6EFE" w14:paraId="02265BCB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439ED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6.9. DONACIJE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F1AA7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E65B0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7.843,83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FF5C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270,48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5331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10.743,83</w:t>
            </w:r>
          </w:p>
        </w:tc>
      </w:tr>
      <w:tr w:rsidR="00BB6EFE" w:rsidRPr="00BB6EFE" w14:paraId="45B99B9B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2B14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D57D0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neproizvedene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A43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A7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A12C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-35,71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CFF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900,00</w:t>
            </w:r>
          </w:p>
        </w:tc>
      </w:tr>
      <w:tr w:rsidR="00BB6EFE" w:rsidRPr="00BB6EFE" w14:paraId="5247FE59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6C96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9AA2F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91EE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54E5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8.343,83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8B5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556,26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552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9.843,83</w:t>
            </w:r>
          </w:p>
        </w:tc>
      </w:tr>
      <w:tr w:rsidR="00BB6EFE" w:rsidRPr="00BB6EFE" w14:paraId="4393D100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585FB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Kapitalni projekt K370407 KAPITALNO ULAGANJE U UDŽBENIKE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1CC5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A185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5053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6FF7B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16.000,00</w:t>
            </w:r>
          </w:p>
        </w:tc>
      </w:tr>
      <w:tr w:rsidR="00BB6EFE" w:rsidRPr="00BB6EFE" w14:paraId="431B056F" w14:textId="77777777" w:rsidTr="00BB6EFE">
        <w:trPr>
          <w:divId w:val="278416841"/>
          <w:trHeight w:val="25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5B323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  5.9. POMOĆI ZA PRORAČUNSKE KORISNIKE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5F9CA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C9D71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0B09F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4A2E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16.000,00</w:t>
            </w:r>
          </w:p>
        </w:tc>
      </w:tr>
      <w:tr w:rsidR="00BB6EFE" w:rsidRPr="00BB6EFE" w14:paraId="10CA654B" w14:textId="77777777" w:rsidTr="00BB6EFE">
        <w:trPr>
          <w:divId w:val="278416841"/>
          <w:trHeight w:val="39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5B05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CDE01" w14:textId="77777777" w:rsidR="00BB6EFE" w:rsidRPr="00BB6EFE" w:rsidRDefault="00BB6EFE" w:rsidP="00BB6E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Rashodi za nabavu proizvedene dugotrajne imovine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AAB3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62CD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4124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E6C9" w14:textId="77777777" w:rsidR="00BB6EFE" w:rsidRPr="00BB6EFE" w:rsidRDefault="00BB6EFE" w:rsidP="00BB6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B6EF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16.000,00</w:t>
            </w:r>
          </w:p>
        </w:tc>
      </w:tr>
    </w:tbl>
    <w:p w14:paraId="5064A107" w14:textId="42E3FF19" w:rsidR="00901F68" w:rsidRDefault="0018440B" w:rsidP="003C2B16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fldChar w:fldCharType="end"/>
      </w:r>
    </w:p>
    <w:p w14:paraId="49E6379C" w14:textId="77777777" w:rsidR="005F60F4" w:rsidRDefault="005F60F4" w:rsidP="003C2B16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FF03583" w14:textId="77777777" w:rsidR="005F60F4" w:rsidRDefault="005F60F4" w:rsidP="003C2B16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45B6B233" w14:textId="20B0F95F" w:rsidR="00B75B19" w:rsidRDefault="00A80F9B" w:rsidP="00B75B19">
      <w:pPr>
        <w:spacing w:after="0"/>
        <w:rPr>
          <w:rFonts w:ascii="Arial" w:hAnsi="Arial" w:cs="Arial"/>
          <w:b/>
          <w:sz w:val="24"/>
        </w:rPr>
      </w:pPr>
      <w:r w:rsidRPr="0007776F">
        <w:rPr>
          <w:rFonts w:ascii="Arial" w:hAnsi="Arial" w:cs="Arial"/>
          <w:b/>
          <w:sz w:val="24"/>
        </w:rPr>
        <w:lastRenderedPageBreak/>
        <w:t>OBRAZLOŽENJE</w:t>
      </w:r>
      <w:r w:rsidRPr="00CD68DB">
        <w:rPr>
          <w:rFonts w:ascii="Times New Roman" w:hAnsi="Times New Roman" w:cs="Times New Roman"/>
          <w:b/>
          <w:sz w:val="24"/>
        </w:rPr>
        <w:t xml:space="preserve"> </w:t>
      </w:r>
      <w:r w:rsidRPr="006A7856">
        <w:rPr>
          <w:rFonts w:ascii="Arial" w:hAnsi="Arial" w:cs="Arial"/>
          <w:b/>
          <w:sz w:val="24"/>
        </w:rPr>
        <w:t>PROGRAMA</w:t>
      </w:r>
      <w:bookmarkStart w:id="2" w:name="_Hlk22465998"/>
      <w:r w:rsidR="0018440B">
        <w:rPr>
          <w:rFonts w:ascii="Arial" w:hAnsi="Arial" w:cs="Arial"/>
          <w:b/>
          <w:sz w:val="24"/>
        </w:rPr>
        <w:t xml:space="preserve"> </w:t>
      </w:r>
    </w:p>
    <w:p w14:paraId="63DCD40A" w14:textId="77777777" w:rsidR="00CA5E68" w:rsidRDefault="00CA5E68" w:rsidP="00B75B19">
      <w:pPr>
        <w:spacing w:after="0"/>
        <w:rPr>
          <w:rFonts w:ascii="Arial" w:hAnsi="Arial" w:cs="Arial"/>
          <w:b/>
          <w:sz w:val="24"/>
        </w:rPr>
      </w:pPr>
    </w:p>
    <w:tbl>
      <w:tblPr>
        <w:tblW w:w="10915" w:type="dxa"/>
        <w:tblInd w:w="-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</w:tblGrid>
      <w:tr w:rsidR="00CA5E68" w14:paraId="619090C6" w14:textId="77777777" w:rsidTr="00CA5E68">
        <w:trPr>
          <w:trHeight w:val="266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DCA8" w14:textId="77777777" w:rsidR="00CA5E68" w:rsidRDefault="00CA5E68" w:rsidP="00CA5E68"/>
          <w:p w14:paraId="03AEBCE0" w14:textId="46D53704" w:rsidR="00CA5E68" w:rsidRDefault="00CA5E68" w:rsidP="00CA5E68">
            <w:r>
              <w:rPr>
                <w:rFonts w:ascii="Times New Roman" w:hAnsi="Times New Roman"/>
                <w:b/>
                <w:i/>
                <w:sz w:val="20"/>
              </w:rPr>
              <w:t xml:space="preserve">PROGRAM 1 -   2703 PROGRAM OSNOVNOŠKOLSKOG OBRAZOVANJA  </w:t>
            </w:r>
          </w:p>
        </w:tc>
      </w:tr>
      <w:tr w:rsidR="00CA5E68" w14:paraId="63CA5C37" w14:textId="77777777" w:rsidTr="00CA5E68">
        <w:trPr>
          <w:trHeight w:val="576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ED00" w14:textId="77777777" w:rsidR="00CA5E68" w:rsidRDefault="00CA5E68" w:rsidP="00CA5E68">
            <w:pPr>
              <w:jc w:val="both"/>
            </w:pPr>
            <w:r w:rsidRPr="00485B75">
              <w:rPr>
                <w:rFonts w:ascii="Arial" w:hAnsi="Arial" w:cs="Arial"/>
                <w:b/>
                <w:color w:val="000000"/>
                <w:sz w:val="20"/>
              </w:rPr>
              <w:t>Opis programa, svrha programa</w:t>
            </w:r>
            <w:r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1A6D026" w14:textId="77777777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 xml:space="preserve">Škola je  odgojno obrazovna  ustanova  u kojoj se  provodi programom osnovnoškolskog obrazovanja i osigurava redoviti proces učenja i završavanja osnovne škole  za sve učenike na upisnom području Grada Crikvenice u skladu sa definiranim upisnim područjima. Nastava je organizirana u prvoj smjeni  kako u matičnoj školi  tako i u dvije područne škole. U međusmjeni organizirana je nastava za učenike 3. i  4. razreda u matičnoj školi. </w:t>
            </w:r>
          </w:p>
          <w:p w14:paraId="6341864E" w14:textId="2D3504A7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 xml:space="preserve">Program osnovnoškolskog obrazovanja sadrži  osnovni program  kojim pratimo sva materijalna davanja provedbe programa rada škole i procesa nastave od materijalnih troškova, raznih usluga održavanja objekata i opreme do troškova zaposlenika, zatim dodatni program kojim se provode aktivnosti keramičke radionice, najma prostora, zatim razne aktivnosti  s darovitim učenicima, rad učeničke zadruge „Zvončica“. Nadalje organiziran je rad produženog  boravka, aktivnosti pomoći za učenike kroz razne projekte Ministarstva,  agencija i udruga. Programom su pokrivene i aktivnosti  financiranja troškova prijevoza djece s teškoćama u razvoju, aktivnost nabavke  radnih bilježnica te  materijala za likovnu i tehničku kulturu za sve učenike. Provode se i dva tekuća projekta, a to su pomoćnici u nastavi djeci s teškoćama u razvoju „Znanje za sve“  i provedba programa Sheme školskog voća.  </w:t>
            </w:r>
          </w:p>
        </w:tc>
      </w:tr>
      <w:tr w:rsidR="00CA5E68" w14:paraId="2BD39C3E" w14:textId="77777777" w:rsidTr="00CA5E68">
        <w:trPr>
          <w:trHeight w:val="7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D69D" w14:textId="6FA69199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0"/>
              </w:rPr>
              <w:t>Ciljevi provedbe programa u razdob</w:t>
            </w:r>
            <w:r w:rsidR="006E18A5">
              <w:rPr>
                <w:rFonts w:ascii="Times New Roman" w:hAnsi="Times New Roman"/>
                <w:b/>
                <w:color w:val="000000"/>
                <w:sz w:val="20"/>
              </w:rPr>
              <w:t>lju 2024.-2026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  <w:p w14:paraId="3D5AEF00" w14:textId="381F1EA2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>Cilj 1.  Uspješna provedba svih oblika odgojno-obrazovnog procesa u okviru  Godišnjeg plana i programa   za sve učenike koji pohađaju školu</w:t>
            </w:r>
          </w:p>
          <w:tbl>
            <w:tblPr>
              <w:tblW w:w="105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0"/>
              <w:gridCol w:w="1418"/>
              <w:gridCol w:w="992"/>
              <w:gridCol w:w="1276"/>
              <w:gridCol w:w="1462"/>
              <w:gridCol w:w="1175"/>
              <w:gridCol w:w="1332"/>
              <w:gridCol w:w="1417"/>
            </w:tblGrid>
            <w:tr w:rsidR="00CA5E68" w14:paraId="4C70223D" w14:textId="77777777" w:rsidTr="00616F4C">
              <w:trPr>
                <w:trHeight w:val="584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8F9888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DB88D2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81CE450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6FAD01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Polazna vrijednost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4CADF8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BADC2F" w14:textId="1BB13FFF" w:rsidR="00CA5E68" w:rsidRDefault="006E18A5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9DCFCB" w14:textId="288BE598" w:rsidR="00CA5E68" w:rsidRDefault="006E18A5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39549E" w14:textId="364D8379" w:rsidR="00CA5E68" w:rsidRDefault="006E18A5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13B6EE27" w14:textId="77777777" w:rsidTr="00616F4C">
              <w:trPr>
                <w:trHeight w:val="584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DE6D22" w14:textId="77777777" w:rsidR="00CA5E68" w:rsidRDefault="00CA5E68" w:rsidP="00CA5E68">
                  <w:r>
                    <w:rPr>
                      <w:rFonts w:ascii="Arial" w:eastAsia="Arial" w:hAnsi="Arial" w:cs="Arial"/>
                      <w:sz w:val="16"/>
                    </w:rPr>
                    <w:t xml:space="preserve">Usmjerenost učinkovitom poučavanja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0D6533" w14:textId="77777777" w:rsidR="00CA5E68" w:rsidRDefault="00CA5E68" w:rsidP="00CA5E68">
                  <w:r>
                    <w:rPr>
                      <w:rFonts w:ascii="Arial" w:eastAsia="Arial" w:hAnsi="Arial" w:cs="Arial"/>
                      <w:sz w:val="16"/>
                    </w:rPr>
                    <w:t xml:space="preserve">Profesionalni razvoj i napredak učitelja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F04A0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Edukacije , radionice,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554CC8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6"/>
                    </w:rPr>
                    <w:t>10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6F64E7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6"/>
                    </w:rPr>
                    <w:t xml:space="preserve">škola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7EE05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6"/>
                    </w:rPr>
                    <w:t>12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721F95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6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328221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i/>
                      <w:sz w:val="16"/>
                    </w:rPr>
                    <w:t>15</w:t>
                  </w:r>
                </w:p>
              </w:tc>
            </w:tr>
            <w:tr w:rsidR="00CA5E68" w14:paraId="04D2671F" w14:textId="77777777" w:rsidTr="00616F4C">
              <w:trPr>
                <w:trHeight w:val="2001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BDB108D" w14:textId="77777777" w:rsidR="00CA5E68" w:rsidRDefault="00CA5E68" w:rsidP="00CA5E68">
                  <w:r>
                    <w:rPr>
                      <w:rFonts w:ascii="Arial" w:eastAsia="Arial" w:hAnsi="Arial" w:cs="Arial"/>
                      <w:sz w:val="16"/>
                    </w:rPr>
                    <w:t>Potpuna usklađenost s Državnim pedagoškim standardom u pogledu broja učenika u razrednim odjeljenjima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E16EEE0" w14:textId="77777777" w:rsidR="00CA5E68" w:rsidRDefault="00CA5E68" w:rsidP="00CA5E68">
                  <w:r>
                    <w:rPr>
                      <w:rFonts w:ascii="Arial" w:eastAsia="Arial" w:hAnsi="Arial" w:cs="Arial"/>
                      <w:sz w:val="16"/>
                    </w:rPr>
                    <w:t>Broj učenika u razrednim odjelima usklađena  DPS i  kvalitetno provođenje zadanog programa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D6F8B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Broj učenika u razrednom odjeljenju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11640C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37DDB9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41F957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077777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7EE98C" w14:textId="32C698EA" w:rsidR="00CA5E68" w:rsidRDefault="00FE5E70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20</w:t>
                  </w:r>
                </w:p>
              </w:tc>
            </w:tr>
            <w:tr w:rsidR="00CA5E68" w14:paraId="0E6F5D12" w14:textId="77777777" w:rsidTr="00616F4C">
              <w:trPr>
                <w:trHeight w:val="1264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CAB9C6" w14:textId="77777777" w:rsidR="00CA5E68" w:rsidRDefault="00CA5E68" w:rsidP="00CA5E68">
                  <w:r>
                    <w:rPr>
                      <w:rFonts w:ascii="Arial" w:eastAsia="Arial" w:hAnsi="Arial" w:cs="Arial"/>
                      <w:color w:val="222222"/>
                      <w:sz w:val="16"/>
                    </w:rPr>
                    <w:lastRenderedPageBreak/>
                    <w:t>Smanjenje broja učenika – ponavljača razreda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A45AC87" w14:textId="77777777" w:rsidR="00CA5E68" w:rsidRDefault="00CA5E68" w:rsidP="00CA5E68">
                  <w:r>
                    <w:rPr>
                      <w:rFonts w:ascii="Arial" w:eastAsia="Arial" w:hAnsi="Arial" w:cs="Arial"/>
                      <w:color w:val="222222"/>
                      <w:sz w:val="16"/>
                    </w:rPr>
                    <w:t>Smanjenje broja ponavljača postizanje veće kvalitete i učinkovitosti odgoja i obrazovanja u školi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F8C1CF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222222"/>
                      <w:sz w:val="16"/>
                    </w:rPr>
                    <w:t>Broj ponavljača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300B53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2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2F42EB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27346C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12E13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579801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0</w:t>
                  </w:r>
                </w:p>
              </w:tc>
            </w:tr>
          </w:tbl>
          <w:p w14:paraId="615242A5" w14:textId="77777777" w:rsidR="00CA5E68" w:rsidRDefault="00CA5E68" w:rsidP="00CA5E68">
            <w:pPr>
              <w:jc w:val="both"/>
            </w:pPr>
          </w:p>
        </w:tc>
      </w:tr>
    </w:tbl>
    <w:p w14:paraId="02A23E99" w14:textId="77777777" w:rsidR="006B2CC8" w:rsidRDefault="006B2CC8" w:rsidP="00B75B19">
      <w:pPr>
        <w:spacing w:after="0"/>
        <w:rPr>
          <w:rFonts w:ascii="Arial" w:hAnsi="Arial" w:cs="Arial"/>
          <w:b/>
          <w:sz w:val="24"/>
        </w:rPr>
      </w:pPr>
    </w:p>
    <w:p w14:paraId="12123673" w14:textId="77777777" w:rsidR="00CA5E68" w:rsidRDefault="00CA5E68" w:rsidP="00B75B19">
      <w:pPr>
        <w:spacing w:after="0"/>
        <w:rPr>
          <w:rFonts w:ascii="Arial" w:hAnsi="Arial" w:cs="Arial"/>
          <w:b/>
          <w:sz w:val="24"/>
        </w:rPr>
      </w:pPr>
    </w:p>
    <w:p w14:paraId="598DAEFA" w14:textId="011B8307" w:rsidR="00CA5E68" w:rsidRPr="00A7223C" w:rsidRDefault="00CA5E68" w:rsidP="005764C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/>
        <w:textAlignment w:val="baseline"/>
        <w:rPr>
          <w:color w:val="FF0000"/>
        </w:rPr>
      </w:pPr>
      <w:r>
        <w:rPr>
          <w:rFonts w:ascii="Arial" w:hAnsi="Arial" w:cs="Arial"/>
          <w:b/>
          <w:sz w:val="20"/>
          <w:szCs w:val="20"/>
        </w:rPr>
        <w:t>Procjena i ishodište potrebnih sredstava za aktivnosti / projekte unutar programa</w:t>
      </w:r>
      <w:r w:rsidR="006B2CC8">
        <w:rPr>
          <w:rFonts w:ascii="Arial" w:hAnsi="Arial" w:cs="Arial"/>
          <w:b/>
          <w:sz w:val="20"/>
          <w:szCs w:val="20"/>
        </w:rPr>
        <w:t xml:space="preserve"> </w:t>
      </w:r>
    </w:p>
    <w:p w14:paraId="2B7E93C6" w14:textId="77777777" w:rsidR="00CA5E68" w:rsidRPr="00A7223C" w:rsidRDefault="00CA5E68" w:rsidP="00CA5E68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843"/>
        <w:gridCol w:w="1842"/>
        <w:gridCol w:w="1843"/>
        <w:gridCol w:w="1701"/>
      </w:tblGrid>
      <w:tr w:rsidR="00AF0428" w:rsidRPr="00836C7B" w14:paraId="09A2AE82" w14:textId="66DB6474" w:rsidTr="007206A1">
        <w:trPr>
          <w:trHeight w:val="7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DC6F" w14:textId="77777777" w:rsidR="00AF0428" w:rsidRPr="007206A1" w:rsidRDefault="00AF0428" w:rsidP="00836C7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334FB863" w14:textId="5AB3FB44" w:rsidR="00AF0428" w:rsidRPr="007206A1" w:rsidRDefault="00AF0428" w:rsidP="00836C7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NAZIV PROGRAMA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3345" w14:textId="77777777" w:rsidR="00AF0428" w:rsidRPr="007206A1" w:rsidRDefault="00AF0428" w:rsidP="00836C7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3AA2AB51" w14:textId="26226379" w:rsidR="00AF0428" w:rsidRPr="007206A1" w:rsidRDefault="00AF0428" w:rsidP="00836C7B">
            <w:pPr>
              <w:jc w:val="center"/>
              <w:rPr>
                <w:sz w:val="18"/>
                <w:szCs w:val="18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PLAN 2024.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1BD1" w14:textId="77777777" w:rsidR="00AF0428" w:rsidRPr="007206A1" w:rsidRDefault="00AF0428" w:rsidP="00836C7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613FBC66" w14:textId="4259B7F9" w:rsidR="00AF0428" w:rsidRPr="007206A1" w:rsidRDefault="00AF0428" w:rsidP="00836C7B">
            <w:pPr>
              <w:jc w:val="center"/>
              <w:rPr>
                <w:sz w:val="18"/>
                <w:szCs w:val="18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7111" w14:textId="77777777" w:rsidR="00AF0428" w:rsidRPr="007206A1" w:rsidRDefault="00AF0428" w:rsidP="00836C7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4E9D751D" w14:textId="6471A01C" w:rsidR="00AF0428" w:rsidRPr="007206A1" w:rsidRDefault="00AF0428" w:rsidP="00AF0428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I. IZMJENE PLANA ZA 2024.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50F4" w14:textId="77777777" w:rsidR="00AF0428" w:rsidRPr="007206A1" w:rsidRDefault="00AF0428" w:rsidP="00836C7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09A9B6B9" w14:textId="04EF462D" w:rsidR="00AF0428" w:rsidRPr="007206A1" w:rsidRDefault="00AF0428" w:rsidP="00836C7B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 xml:space="preserve">INDEKS IZMJENA / PLAN </w:t>
            </w:r>
          </w:p>
        </w:tc>
      </w:tr>
      <w:tr w:rsidR="00AF0428" w:rsidRPr="00836C7B" w14:paraId="110C7B51" w14:textId="4ED37EFE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5F4C" w14:textId="6ECED333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b/>
                <w:bCs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bCs/>
                <w:color w:val="232323"/>
                <w:sz w:val="16"/>
                <w:szCs w:val="16"/>
                <w:shd w:val="clear" w:color="auto" w:fill="FFFFFF"/>
              </w:rPr>
              <w:t>Program 1/ 2703</w:t>
            </w:r>
          </w:p>
          <w:p w14:paraId="617DB116" w14:textId="77777777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b/>
                <w:bCs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b/>
                <w:bCs/>
                <w:color w:val="232323"/>
                <w:sz w:val="16"/>
                <w:szCs w:val="16"/>
                <w:shd w:val="clear" w:color="auto" w:fill="FFFFFF"/>
              </w:rPr>
              <w:t>PROGRAM OSNOVNOŠKOLSKOG OBRAZOVANJA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9E58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34D853E" w14:textId="603AA3E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1.566.352,98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4B40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086F88D" w14:textId="6DCAD9B8" w:rsidR="00AF0428" w:rsidRPr="00836C7B" w:rsidRDefault="00064EDA" w:rsidP="00D211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291.413,85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2DF2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70ABFCC1" w14:textId="5A489B00" w:rsidR="00AF0428" w:rsidRPr="00836C7B" w:rsidRDefault="00064EDA" w:rsidP="00D211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1.857.766,83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AE78" w14:textId="77777777" w:rsidR="00AF0428" w:rsidRDefault="00AF0428" w:rsidP="006B2CC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E6F41A4" w14:textId="16D30033" w:rsidR="00064EDA" w:rsidRDefault="00D86D9F" w:rsidP="00D2119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1,186</w:t>
            </w:r>
          </w:p>
          <w:p w14:paraId="22BBC16C" w14:textId="77777777" w:rsidR="00AF0428" w:rsidRPr="00836C7B" w:rsidRDefault="00AF0428" w:rsidP="006B2CC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F0428" w:rsidRPr="00836C7B" w14:paraId="5FE93C96" w14:textId="17F81C56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CF2F" w14:textId="51CCDAA7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A270301</w:t>
            </w:r>
          </w:p>
          <w:p w14:paraId="7CEC369E" w14:textId="1FF78472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OSNOVNI PROGRAMI OBRAZOVANJA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5191" w14:textId="77777777" w:rsidR="00AF0428" w:rsidRPr="00836C7B" w:rsidRDefault="00AF0428" w:rsidP="006B2CC8">
            <w:pP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F39DE9A" w14:textId="7CF19474" w:rsidR="00AF0428" w:rsidRPr="00836C7B" w:rsidRDefault="00AF0428" w:rsidP="006B2C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139.407,98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A0BB" w14:textId="77777777" w:rsidR="00AF0428" w:rsidRPr="00836C7B" w:rsidRDefault="00AF0428" w:rsidP="006B2CC8">
            <w:pP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7039D83" w14:textId="515886EF" w:rsidR="00AF0428" w:rsidRPr="00836C7B" w:rsidRDefault="00064EDA" w:rsidP="006B2C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-2.151,72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CD8F" w14:textId="77777777" w:rsidR="00064EDA" w:rsidRPr="00836C7B" w:rsidRDefault="00064EDA" w:rsidP="006B2CC8">
            <w:pP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C96CAA7" w14:textId="69FDBBC4" w:rsidR="00AF0428" w:rsidRPr="00836C7B" w:rsidRDefault="00064EDA" w:rsidP="006B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137.256,26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F869" w14:textId="77777777" w:rsidR="00AF0428" w:rsidRDefault="00AF0428" w:rsidP="006B2CC8">
            <w:pP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463C963" w14:textId="68A6CBFD" w:rsidR="00064EDA" w:rsidRPr="00836C7B" w:rsidRDefault="00D86D9F" w:rsidP="00D86D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0,985</w:t>
            </w:r>
          </w:p>
        </w:tc>
      </w:tr>
      <w:tr w:rsidR="00AF0428" w:rsidRPr="00836C7B" w14:paraId="2596D439" w14:textId="2331B302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62B3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t A270302</w:t>
            </w:r>
          </w:p>
          <w:p w14:paraId="280D44A2" w14:textId="7DCD3ED8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DODATNI PROGRAMI OBRAZOVANJA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633B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61270ADD" w14:textId="5921FE62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14.760,00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B75C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3629A9D" w14:textId="74C82B94" w:rsidR="00AF0428" w:rsidRPr="00D2119F" w:rsidRDefault="00D2119F" w:rsidP="00D2119F">
            <w:pPr>
              <w:pStyle w:val="Odlomakpopis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64EDA" w:rsidRPr="00D2119F">
              <w:rPr>
                <w:sz w:val="16"/>
                <w:szCs w:val="16"/>
              </w:rPr>
              <w:t>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778C" w14:textId="77777777" w:rsidR="00D2119F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3BA8542" w14:textId="732AB86C" w:rsidR="00AF0428" w:rsidRPr="00836C7B" w:rsidRDefault="00064EDA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14.675</w:t>
            </w:r>
            <w:r w:rsidR="00AF0428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F514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4AD179D" w14:textId="3B9BF22F" w:rsidR="00064EDA" w:rsidRPr="00836C7B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0,994</w:t>
            </w:r>
          </w:p>
        </w:tc>
      </w:tr>
      <w:tr w:rsidR="00AF0428" w:rsidRPr="00836C7B" w14:paraId="372BF6C3" w14:textId="3F6FAB3E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E522" w14:textId="77777777" w:rsidR="00D2119F" w:rsidRDefault="00D2119F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2EB9BC6" w14:textId="2879555F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A270304</w:t>
            </w:r>
          </w:p>
          <w:p w14:paraId="58CF51DE" w14:textId="7D5A9433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PROGRAM RADA S DAROVITIM UČENI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CIMA – NATJECANJA, NAGRAĐIVANJA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4778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66FEBE0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75C18468" w14:textId="25202062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11.167,00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9DB9" w14:textId="77777777" w:rsidR="00AF0428" w:rsidRDefault="00AF0428" w:rsidP="00D2119F">
            <w:pPr>
              <w:jc w:val="center"/>
              <w:rPr>
                <w:sz w:val="16"/>
                <w:szCs w:val="16"/>
              </w:rPr>
            </w:pPr>
          </w:p>
          <w:p w14:paraId="4D6BA2DD" w14:textId="77777777" w:rsidR="00D86D9F" w:rsidRDefault="00D86D9F" w:rsidP="00D2119F">
            <w:pPr>
              <w:jc w:val="center"/>
              <w:rPr>
                <w:sz w:val="16"/>
                <w:szCs w:val="16"/>
              </w:rPr>
            </w:pPr>
          </w:p>
          <w:p w14:paraId="7D293775" w14:textId="3553DE43" w:rsidR="00D86D9F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-899,43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5E36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2471E5A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611E286" w14:textId="45352A49" w:rsidR="00AF0428" w:rsidRPr="00836C7B" w:rsidRDefault="00D86D9F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10.267,57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D1FD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E50AF40" w14:textId="77777777" w:rsidR="00D2119F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A092EC2" w14:textId="38600A02" w:rsidR="00D2119F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0,919</w:t>
            </w:r>
          </w:p>
        </w:tc>
      </w:tr>
      <w:tr w:rsidR="00AF0428" w:rsidRPr="00836C7B" w14:paraId="448C4E92" w14:textId="0D539C06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63D5" w14:textId="7B14C666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A270305</w:t>
            </w:r>
          </w:p>
          <w:p w14:paraId="4CEF08A1" w14:textId="27D06F5D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ŠKOLSK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E MANIFESTACIJE I OBILJEŽAVANJA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9FAB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87E1194" w14:textId="3B2A1E72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2.950,00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1726" w14:textId="77777777" w:rsidR="00AF0428" w:rsidRDefault="00AF0428" w:rsidP="00D2119F">
            <w:pPr>
              <w:jc w:val="center"/>
              <w:rPr>
                <w:sz w:val="16"/>
                <w:szCs w:val="16"/>
              </w:rPr>
            </w:pPr>
          </w:p>
          <w:p w14:paraId="758E42D6" w14:textId="6918E478" w:rsidR="00D86D9F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EB8B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9192424" w14:textId="59BBEE2A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2.950,00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D5C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B9559F6" w14:textId="0CCA7699" w:rsidR="00D86D9F" w:rsidRPr="00836C7B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F0428" w:rsidRPr="00836C7B" w14:paraId="0ED8FB49" w14:textId="0BA90CA9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5D10" w14:textId="77777777" w:rsidR="00AF0428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A270309</w:t>
            </w:r>
          </w:p>
          <w:p w14:paraId="7FB823FC" w14:textId="4845FA44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DODATNI</w:t>
            </w:r>
          </w:p>
          <w:p w14:paraId="5DFC5237" w14:textId="4BFE37FD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STANDA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RD OBRAZOVANJA-PREHRANA UČENIKA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4017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3EDD7CF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67CE74F" w14:textId="513E1799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58.350,00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8EF1" w14:textId="77777777" w:rsidR="00AF0428" w:rsidRDefault="00AF0428" w:rsidP="00D2119F">
            <w:pPr>
              <w:jc w:val="center"/>
              <w:rPr>
                <w:sz w:val="16"/>
                <w:szCs w:val="16"/>
              </w:rPr>
            </w:pPr>
          </w:p>
          <w:p w14:paraId="515C98B4" w14:textId="77777777" w:rsidR="00D86D9F" w:rsidRDefault="00D86D9F" w:rsidP="00D2119F">
            <w:pPr>
              <w:jc w:val="center"/>
              <w:rPr>
                <w:sz w:val="16"/>
                <w:szCs w:val="16"/>
              </w:rPr>
            </w:pPr>
          </w:p>
          <w:p w14:paraId="161DEC9D" w14:textId="685B1378" w:rsidR="00D86D9F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70E2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B2459EE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FEC1471" w14:textId="2C9AD268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58.350,00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D9E2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7126020E" w14:textId="77777777" w:rsidR="00D86D9F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6F575E26" w14:textId="66E16D2B" w:rsidR="00D86D9F" w:rsidRPr="00836C7B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F0428" w:rsidRPr="00836C7B" w14:paraId="5A853DBB" w14:textId="05C3BED6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DD1F" w14:textId="66BB0930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 A270313</w:t>
            </w:r>
          </w:p>
          <w:p w14:paraId="5FE62649" w14:textId="195F24C3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DODATNI PROGRAM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OBRAZOVANJA-PRODUŽENI BORAVAK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597B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755A757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C017E6A" w14:textId="1415F03B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88.228,00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C174" w14:textId="77777777" w:rsidR="00AF0428" w:rsidRDefault="00AF0428" w:rsidP="00D2119F">
            <w:pPr>
              <w:jc w:val="center"/>
              <w:rPr>
                <w:sz w:val="16"/>
                <w:szCs w:val="16"/>
              </w:rPr>
            </w:pPr>
          </w:p>
          <w:p w14:paraId="0EEF6E6A" w14:textId="77777777" w:rsidR="00D86D9F" w:rsidRDefault="00D86D9F" w:rsidP="00D2119F">
            <w:pPr>
              <w:jc w:val="center"/>
              <w:rPr>
                <w:sz w:val="16"/>
                <w:szCs w:val="16"/>
              </w:rPr>
            </w:pPr>
          </w:p>
          <w:p w14:paraId="56675B55" w14:textId="126B81DF" w:rsidR="00D86D9F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22.242,00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F564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601CF73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872E343" w14:textId="6880AA7E" w:rsidR="00AF0428" w:rsidRPr="00836C7B" w:rsidRDefault="00D86D9F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110.470,00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DCF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4206B4C" w14:textId="77777777" w:rsidR="00D2119F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17CC1ED" w14:textId="6AC10811" w:rsidR="00D2119F" w:rsidRPr="00836C7B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1,252</w:t>
            </w:r>
          </w:p>
        </w:tc>
      </w:tr>
      <w:tr w:rsidR="00AF0428" w:rsidRPr="00836C7B" w14:paraId="13413AAE" w14:textId="6A28850D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A13D" w14:textId="3AA8324F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lastRenderedPageBreak/>
              <w:t>Aktivnost A270314</w:t>
            </w:r>
          </w:p>
          <w:p w14:paraId="1C0E7E04" w14:textId="77777777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UČENIČKA </w:t>
            </w:r>
          </w:p>
          <w:p w14:paraId="29938E02" w14:textId="53592889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ZADRUGA „ZVONČICE“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091E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6029725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C6D38B7" w14:textId="2F01AAA0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650,00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8C26" w14:textId="77777777" w:rsidR="00AF0428" w:rsidRDefault="00AF0428" w:rsidP="00D2119F">
            <w:pPr>
              <w:jc w:val="center"/>
              <w:rPr>
                <w:sz w:val="16"/>
                <w:szCs w:val="16"/>
              </w:rPr>
            </w:pPr>
          </w:p>
          <w:p w14:paraId="0E22689F" w14:textId="77777777" w:rsidR="00D86D9F" w:rsidRDefault="00D86D9F" w:rsidP="00D2119F">
            <w:pPr>
              <w:jc w:val="center"/>
              <w:rPr>
                <w:sz w:val="16"/>
                <w:szCs w:val="16"/>
              </w:rPr>
            </w:pPr>
          </w:p>
          <w:p w14:paraId="524CF21C" w14:textId="7C0B1F00" w:rsidR="00D86D9F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C2B4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D965E8A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33E2C95" w14:textId="1CB5A43C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3C75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7BE8FA11" w14:textId="77777777" w:rsidR="00D2119F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2F852967" w14:textId="17693F48" w:rsidR="00D86D9F" w:rsidRPr="00836C7B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F0428" w:rsidRPr="00836C7B" w14:paraId="0A92CE0D" w14:textId="22921A8E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F574" w14:textId="7B743D87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</w:t>
            </w: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A270316</w:t>
            </w:r>
          </w:p>
          <w:p w14:paraId="243503E9" w14:textId="731B76A5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NABAVKA RADNIH MATERIJALA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1F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8232007" w14:textId="0B65D7C4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A9DB" w14:textId="77777777" w:rsidR="00D2119F" w:rsidRDefault="00D2119F" w:rsidP="00D2119F">
            <w:pPr>
              <w:jc w:val="center"/>
              <w:rPr>
                <w:sz w:val="16"/>
                <w:szCs w:val="16"/>
              </w:rPr>
            </w:pPr>
          </w:p>
          <w:p w14:paraId="20F5D4EA" w14:textId="3BAD5A6A" w:rsidR="00AF0428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3498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3951D54" w14:textId="391E6F2E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26.000,00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6343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A116DA9" w14:textId="3356B125" w:rsidR="00D86D9F" w:rsidRPr="00836C7B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F0428" w:rsidRPr="00836C7B" w14:paraId="6994674A" w14:textId="69A8CF73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E9B9" w14:textId="55F96D07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Aktivnost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</w:t>
            </w: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A270317</w:t>
            </w:r>
          </w:p>
          <w:p w14:paraId="34A1F923" w14:textId="5DF98C85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OSNOVN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I PROGRAM OBRAZOVANJA-ŠKOLE COP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51C8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2D4A96" w14:textId="72A863BB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1.175.880,00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ADF0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E34C98" w14:textId="09DB8D55" w:rsidR="00D86D9F" w:rsidRPr="00836C7B" w:rsidRDefault="00D86D9F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266.308,00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6ED0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573B8C" w14:textId="0FD0B917" w:rsidR="00AF0428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1.442.188,00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A765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2B4D91" w14:textId="0A5F5CA1" w:rsidR="00D2119F" w:rsidRPr="00836C7B" w:rsidRDefault="00D2119F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1,226</w:t>
            </w:r>
          </w:p>
        </w:tc>
      </w:tr>
      <w:tr w:rsidR="00AF0428" w:rsidRPr="00836C7B" w14:paraId="31546FA0" w14:textId="744B5E88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9541" w14:textId="2596F5ED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Tekući projekt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</w:t>
            </w: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T270315</w:t>
            </w:r>
          </w:p>
          <w:p w14:paraId="3933C450" w14:textId="2D2C38DB" w:rsidR="00AF0428" w:rsidRPr="00B56BE1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ZNANJE ZA SVE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E6EC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76CBCA5E" w14:textId="42F0A7A2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44.860,00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6851" w14:textId="77777777" w:rsidR="00AF0428" w:rsidRDefault="00AF0428" w:rsidP="00D2119F">
            <w:pPr>
              <w:jc w:val="center"/>
              <w:rPr>
                <w:sz w:val="16"/>
                <w:szCs w:val="16"/>
              </w:rPr>
            </w:pPr>
          </w:p>
          <w:p w14:paraId="3D9FA4CF" w14:textId="6203D7C5" w:rsidR="00D86D9F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DD2B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35D6766" w14:textId="3976836E" w:rsidR="00AF0428" w:rsidRPr="00836C7B" w:rsidRDefault="00D86D9F" w:rsidP="00D2119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47.3</w:t>
            </w:r>
            <w:r w:rsidR="00AF0428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47E9" w14:textId="77777777" w:rsidR="00D86D9F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0A7683B7" w14:textId="1FE06AB2" w:rsidR="00D2119F" w:rsidRPr="00836C7B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1,056</w:t>
            </w:r>
          </w:p>
        </w:tc>
      </w:tr>
      <w:tr w:rsidR="00AF0428" w:rsidRPr="00836C7B" w14:paraId="6C86C8BC" w14:textId="7FA7C424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6895" w14:textId="12649FA8" w:rsidR="00AF0428" w:rsidRPr="00836C7B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Tekući projekt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</w:t>
            </w: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T270316</w:t>
            </w:r>
          </w:p>
          <w:p w14:paraId="2798B536" w14:textId="394DBC02" w:rsidR="00AF0428" w:rsidRPr="00116814" w:rsidRDefault="00AF0428" w:rsidP="006B2CC8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SHEMA MLIJEKO, VOĆE I POVRĆE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610A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1DC378CD" w14:textId="4DFB32F7" w:rsidR="00AF0428" w:rsidRPr="00836C7B" w:rsidRDefault="00AF0428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4.100,00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F2B9" w14:textId="77777777" w:rsidR="00AF0428" w:rsidRDefault="00AF0428" w:rsidP="00D2119F">
            <w:pPr>
              <w:jc w:val="center"/>
              <w:rPr>
                <w:sz w:val="16"/>
                <w:szCs w:val="16"/>
              </w:rPr>
            </w:pPr>
          </w:p>
          <w:p w14:paraId="7D4409F6" w14:textId="2A185BEE" w:rsidR="00D86D9F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8ACC" w14:textId="77777777" w:rsidR="00AF0428" w:rsidRPr="00836C7B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3EC37C5D" w14:textId="19C1C3A0" w:rsidR="00AF0428" w:rsidRPr="00836C7B" w:rsidRDefault="00D86D9F" w:rsidP="00D211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3</w:t>
            </w:r>
            <w:r w:rsidR="00AF0428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.100,00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F937" w14:textId="77777777" w:rsidR="00AF0428" w:rsidRDefault="00AF0428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621C8FEA" w14:textId="1F8AA8EB" w:rsidR="00D2119F" w:rsidRPr="00836C7B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0,756</w:t>
            </w:r>
          </w:p>
        </w:tc>
      </w:tr>
      <w:tr w:rsidR="00D86D9F" w:rsidRPr="00836C7B" w14:paraId="63AD9C73" w14:textId="77777777" w:rsidTr="007206A1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26E5" w14:textId="42913AB4" w:rsidR="00D86D9F" w:rsidRPr="00836C7B" w:rsidRDefault="00D86D9F" w:rsidP="00784850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 w:rsidRPr="00836C7B"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Tekući projekt</w:t>
            </w: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 T270317</w:t>
            </w:r>
          </w:p>
          <w:p w14:paraId="75D3D91C" w14:textId="254A4800" w:rsidR="00D86D9F" w:rsidRPr="00116814" w:rsidRDefault="00D86D9F" w:rsidP="00784850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 xml:space="preserve">SUFINANCIRANJE ŠKOLSKIH IZLETA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F0AB" w14:textId="77777777" w:rsidR="00D86D9F" w:rsidRPr="00836C7B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4BE9C6BB" w14:textId="15A6145F" w:rsidR="00D86D9F" w:rsidRPr="00D86D9F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E260" w14:textId="77777777" w:rsidR="00D86D9F" w:rsidRDefault="00D86D9F" w:rsidP="00D2119F">
            <w:pPr>
              <w:jc w:val="center"/>
              <w:rPr>
                <w:sz w:val="16"/>
                <w:szCs w:val="16"/>
              </w:rPr>
            </w:pPr>
          </w:p>
          <w:p w14:paraId="78EE7309" w14:textId="4AA1C234" w:rsidR="00D86D9F" w:rsidRPr="00836C7B" w:rsidRDefault="00D2119F" w:rsidP="00D2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</w:t>
            </w:r>
            <w:r w:rsidR="00D86D9F">
              <w:rPr>
                <w:sz w:val="16"/>
                <w:szCs w:val="1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0B44" w14:textId="77777777" w:rsidR="00D86D9F" w:rsidRPr="00836C7B" w:rsidRDefault="00D86D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87D183A" w14:textId="0D9BDF3D" w:rsidR="00D2119F" w:rsidRPr="00D86D9F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4.500,00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1197" w14:textId="77777777" w:rsidR="00D2119F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</w:p>
          <w:p w14:paraId="521751E5" w14:textId="2FCFECC5" w:rsidR="00D86D9F" w:rsidRPr="00836C7B" w:rsidRDefault="00D2119F" w:rsidP="00D2119F">
            <w:pPr>
              <w:jc w:val="center"/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32323"/>
                <w:sz w:val="16"/>
                <w:szCs w:val="16"/>
                <w:shd w:val="clear" w:color="auto" w:fill="FFFFFF"/>
              </w:rPr>
              <w:t>100</w:t>
            </w:r>
          </w:p>
        </w:tc>
      </w:tr>
    </w:tbl>
    <w:p w14:paraId="23F30313" w14:textId="50DD1DD7" w:rsidR="00EE1BF1" w:rsidRDefault="00EE1BF1" w:rsidP="00CA5E68"/>
    <w:p w14:paraId="2DB8FFE4" w14:textId="77777777" w:rsidR="00D86D9F" w:rsidRDefault="00D86D9F" w:rsidP="00CA5E68"/>
    <w:tbl>
      <w:tblPr>
        <w:tblW w:w="10705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5"/>
      </w:tblGrid>
      <w:tr w:rsidR="00CA5E68" w14:paraId="2DA16701" w14:textId="77777777" w:rsidTr="001E1DCC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F157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</w:t>
            </w:r>
            <w:r>
              <w:rPr>
                <w:rFonts w:eastAsia="Calibri" w:cs="Calibri"/>
                <w:b/>
                <w:sz w:val="28"/>
              </w:rPr>
              <w:t xml:space="preserve">A 270301  Osnovni program obrazovanja </w:t>
            </w:r>
          </w:p>
        </w:tc>
      </w:tr>
      <w:tr w:rsidR="00CA5E68" w14:paraId="678BD854" w14:textId="77777777" w:rsidTr="001E1DCC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7D8F" w14:textId="0085925F" w:rsidR="000062A7" w:rsidRPr="00485B75" w:rsidRDefault="00CA5E68" w:rsidP="00CA5E68">
            <w:pPr>
              <w:rPr>
                <w:rFonts w:ascii="Arial" w:hAnsi="Arial" w:cs="Arial"/>
                <w:color w:val="000000"/>
                <w:sz w:val="20"/>
              </w:rPr>
            </w:pPr>
            <w:r w:rsidRPr="00485B75">
              <w:rPr>
                <w:rFonts w:ascii="Arial" w:hAnsi="Arial" w:cs="Arial"/>
                <w:b/>
                <w:color w:val="000000"/>
                <w:sz w:val="20"/>
              </w:rPr>
              <w:t>Zakonske i druge pravne osnove programa</w:t>
            </w:r>
            <w:r w:rsidR="000062A7" w:rsidRPr="00485B75">
              <w:rPr>
                <w:rFonts w:ascii="Arial" w:hAnsi="Arial" w:cs="Arial"/>
                <w:color w:val="000000"/>
                <w:sz w:val="20"/>
              </w:rPr>
              <w:t>:</w:t>
            </w:r>
          </w:p>
          <w:p w14:paraId="0974F947" w14:textId="1F3C819A" w:rsidR="00CA5E68" w:rsidRDefault="00CA5E68" w:rsidP="001E1DCC">
            <w:pPr>
              <w:jc w:val="both"/>
            </w:pPr>
            <w:r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Podzakonski  akti proizašli   iz navedenih zakona.</w:t>
            </w:r>
          </w:p>
        </w:tc>
      </w:tr>
      <w:tr w:rsidR="00CA5E68" w14:paraId="24908479" w14:textId="77777777" w:rsidTr="001E1DCC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7872" w14:textId="4C922FB1" w:rsidR="00CA5E68" w:rsidRPr="00485B75" w:rsidRDefault="00CA5E68" w:rsidP="001E1DCC">
            <w:pPr>
              <w:ind w:firstLine="39"/>
              <w:rPr>
                <w:sz w:val="20"/>
                <w:szCs w:val="20"/>
              </w:rPr>
            </w:pPr>
            <w:r w:rsidRPr="00485B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3F5B91BE" w14:textId="668F52DB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 xml:space="preserve"> -  U okviru osnovnog programa  obrazovanja financiraju se svi  materijalni troškovi vezani uz redovan proces  nastave u matičnoj školi i u područnoj školi Selce kao i u područnom odjelu Thalassotherapia u št</w:t>
            </w:r>
            <w:r w:rsidR="001E1DCC">
              <w:rPr>
                <w:rFonts w:ascii="Arial" w:eastAsia="Arial" w:hAnsi="Arial" w:cs="Arial"/>
              </w:rPr>
              <w:t>o spadaju troškovi  energenata,</w:t>
            </w:r>
            <w:r>
              <w:rPr>
                <w:rFonts w:ascii="Arial" w:eastAsia="Arial" w:hAnsi="Arial" w:cs="Arial"/>
              </w:rPr>
              <w:t xml:space="preserve"> materijala i usluga za tekuće i investicijsko održavanje opreme i objekata, troškovi službenih putovanja zaposlenika, materijal za uredsko poslovanje, materijal za  održavanje čistoće i higijene, zatim svih komunalnih usluga odvoz smeća, opskrba vodom, kao i sve ostale komunalne usluga potrebne za  kvalitetan rad škole. Iz navedenog se financira prijevoz učenika, osiguranja i ostali rashodi u skladu s nastavnim procesom prema odrednicama Državnog pedagoškog standarda. Taj proces obuhvaća i usavršavanje nastavnog kadra, primjenu suvremenih i kvalitetnih nastavnih pomagala, te praćenje i  </w:t>
            </w:r>
            <w:r>
              <w:rPr>
                <w:rFonts w:ascii="Arial" w:eastAsia="Arial" w:hAnsi="Arial" w:cs="Arial"/>
              </w:rPr>
              <w:lastRenderedPageBreak/>
              <w:t>usmjeravanje  rada učenika. Planirano je i dodatno održavanje računalne opreme naročito zbog provedbe  projekta  e - škola.</w:t>
            </w:r>
          </w:p>
          <w:p w14:paraId="36F30841" w14:textId="77777777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>Aktivnost se financira iz općih primitaka Grada i prihoda  za decentralizirane funkcije, a sredstva su planirana za sve  navedene godine usklađene s Odlukom Grada o visini decentraliziranih sredstava.</w:t>
            </w:r>
          </w:p>
        </w:tc>
      </w:tr>
      <w:tr w:rsidR="00CA5E68" w14:paraId="4A275673" w14:textId="77777777" w:rsidTr="001E1DCC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B221" w14:textId="40EEA495" w:rsidR="00485B75" w:rsidRPr="00485B75" w:rsidRDefault="004852B6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52B6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Razlog odstupan</w:t>
            </w:r>
            <w:r w:rsidR="00AF0428">
              <w:rPr>
                <w:rFonts w:ascii="Arial" w:eastAsia="Calibri" w:hAnsi="Arial" w:cs="Arial"/>
                <w:b/>
                <w:sz w:val="20"/>
                <w:szCs w:val="20"/>
              </w:rPr>
              <w:t>ja od važećeg plana</w:t>
            </w:r>
          </w:p>
          <w:p w14:paraId="5736EE26" w14:textId="5921535C" w:rsidR="00CA5E68" w:rsidRDefault="00DB2537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Došlo je do smanjenja </w:t>
            </w:r>
            <w:r w:rsidR="00274E9D" w:rsidRPr="00274E9D">
              <w:rPr>
                <w:rFonts w:ascii="Arial" w:eastAsia="Calibri" w:hAnsi="Arial" w:cs="Arial"/>
              </w:rPr>
              <w:t>planiranih</w:t>
            </w:r>
            <w:r w:rsidR="00274E9D">
              <w:rPr>
                <w:rFonts w:ascii="Arial" w:eastAsia="Calibri" w:hAnsi="Arial" w:cs="Arial"/>
              </w:rPr>
              <w:t xml:space="preserve"> rashoda na </w:t>
            </w:r>
            <w:r w:rsidR="00274E9D" w:rsidRPr="00274E9D">
              <w:rPr>
                <w:rFonts w:ascii="Arial" w:eastAsia="Calibri" w:hAnsi="Arial" w:cs="Arial"/>
              </w:rPr>
              <w:t>Izvor</w:t>
            </w:r>
            <w:r w:rsidR="00274E9D"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 xml:space="preserve"> 1.3. </w:t>
            </w:r>
            <w:r w:rsidR="00274E9D" w:rsidRPr="00274E9D">
              <w:rPr>
                <w:rFonts w:ascii="Arial" w:eastAsia="Calibri" w:hAnsi="Arial" w:cs="Arial"/>
              </w:rPr>
              <w:t xml:space="preserve">u odnosu na </w:t>
            </w:r>
            <w:r w:rsidR="00616F4C">
              <w:rPr>
                <w:rFonts w:ascii="Arial" w:eastAsia="Calibri" w:hAnsi="Arial" w:cs="Arial"/>
              </w:rPr>
              <w:t>plana za 2024</w:t>
            </w:r>
            <w:r>
              <w:rPr>
                <w:rFonts w:ascii="Arial" w:eastAsia="Calibri" w:hAnsi="Arial" w:cs="Arial"/>
              </w:rPr>
              <w:t xml:space="preserve">. godinu budući </w:t>
            </w:r>
            <w:r w:rsidR="00274E9D" w:rsidRPr="00274E9D">
              <w:rPr>
                <w:rFonts w:ascii="Arial" w:eastAsia="Calibri" w:hAnsi="Arial" w:cs="Arial"/>
              </w:rPr>
              <w:t xml:space="preserve"> je Odlukom o visini decentraliziran</w:t>
            </w:r>
            <w:r w:rsidR="00616F4C">
              <w:rPr>
                <w:rFonts w:ascii="Arial" w:eastAsia="Calibri" w:hAnsi="Arial" w:cs="Arial"/>
              </w:rPr>
              <w:t xml:space="preserve">ih sredstava došlo do smanjenja sredstava </w:t>
            </w:r>
            <w:r w:rsidR="00274E9D" w:rsidRPr="00274E9D">
              <w:rPr>
                <w:rFonts w:ascii="Arial" w:eastAsia="Calibri" w:hAnsi="Arial" w:cs="Arial"/>
              </w:rPr>
              <w:t>za našu školu</w:t>
            </w:r>
            <w:r w:rsidR="00616F4C">
              <w:rPr>
                <w:rFonts w:ascii="Arial" w:eastAsia="Calibri" w:hAnsi="Arial" w:cs="Arial"/>
              </w:rPr>
              <w:t xml:space="preserve"> u iznosu</w:t>
            </w:r>
            <w:r w:rsidR="000F3704">
              <w:rPr>
                <w:rFonts w:ascii="Arial" w:eastAsia="Calibri" w:hAnsi="Arial" w:cs="Arial"/>
                <w:bCs/>
              </w:rPr>
              <w:t xml:space="preserve"> u iznosu od -2.085</w:t>
            </w:r>
            <w:r w:rsidR="00616F4C" w:rsidRPr="00616F4C">
              <w:rPr>
                <w:rFonts w:ascii="Arial" w:eastAsia="Calibri" w:hAnsi="Arial" w:cs="Arial"/>
                <w:bCs/>
              </w:rPr>
              <w:t>,68 € zbog manjeg broja razrednih odjeljenja</w:t>
            </w:r>
            <w:r w:rsidR="00274E9D" w:rsidRPr="00274E9D">
              <w:rPr>
                <w:rFonts w:ascii="Arial" w:eastAsia="Calibri" w:hAnsi="Arial" w:cs="Arial"/>
              </w:rPr>
              <w:t xml:space="preserve">. </w:t>
            </w:r>
            <w:r w:rsidR="00274E9D">
              <w:rPr>
                <w:rFonts w:ascii="Arial" w:eastAsia="Calibri" w:hAnsi="Arial" w:cs="Arial"/>
              </w:rPr>
              <w:t xml:space="preserve">Na izvoru grada 1.1. došlo je do povećanja koje se odnosi na povećanje </w:t>
            </w:r>
            <w:r w:rsidR="00274E9D" w:rsidRPr="00274E9D">
              <w:rPr>
                <w:rFonts w:ascii="Arial" w:eastAsia="Calibri" w:hAnsi="Arial" w:cs="Arial"/>
              </w:rPr>
              <w:t>plaće</w:t>
            </w:r>
            <w:r w:rsidR="00616F4C">
              <w:rPr>
                <w:rFonts w:ascii="Arial" w:eastAsia="Calibri" w:hAnsi="Arial" w:cs="Arial"/>
              </w:rPr>
              <w:t xml:space="preserve"> i nagrada</w:t>
            </w:r>
            <w:r w:rsidR="00274E9D" w:rsidRPr="00274E9D">
              <w:rPr>
                <w:rFonts w:ascii="Arial" w:eastAsia="Calibri" w:hAnsi="Arial" w:cs="Arial"/>
              </w:rPr>
              <w:t xml:space="preserve"> </w:t>
            </w:r>
            <w:r w:rsidR="00274E9D">
              <w:rPr>
                <w:rFonts w:ascii="Arial" w:eastAsia="Calibri" w:hAnsi="Arial" w:cs="Arial"/>
              </w:rPr>
              <w:t>za spremačicu</w:t>
            </w:r>
            <w:r w:rsidR="00616F4C">
              <w:rPr>
                <w:rFonts w:ascii="Arial" w:eastAsia="Calibri" w:hAnsi="Arial" w:cs="Arial"/>
              </w:rPr>
              <w:t xml:space="preserve"> budući je u 2024.g. odlukom Vlade isplaćena i nagrada za uskrsne blagdane u visini 100,00 €</w:t>
            </w:r>
            <w:r w:rsidR="000F3704">
              <w:rPr>
                <w:rFonts w:ascii="Arial" w:eastAsia="Calibri" w:hAnsi="Arial" w:cs="Arial"/>
              </w:rPr>
              <w:t>, a</w:t>
            </w:r>
            <w:r w:rsidR="00277643">
              <w:rPr>
                <w:rFonts w:ascii="Arial" w:eastAsia="Calibri" w:hAnsi="Arial" w:cs="Arial"/>
              </w:rPr>
              <w:t xml:space="preserve"> smanjenje planiranih sredstava za smještaj logopeda budući je logopedinja sa našeg područja nije bilo potrebno više planirati navedena sredstva</w:t>
            </w:r>
            <w:r w:rsidR="000F3704">
              <w:rPr>
                <w:rFonts w:ascii="Arial" w:eastAsia="Calibri" w:hAnsi="Arial" w:cs="Arial"/>
              </w:rPr>
              <w:t xml:space="preserve"> za smještaj</w:t>
            </w:r>
            <w:r w:rsidR="00277643">
              <w:rPr>
                <w:rFonts w:ascii="Arial" w:eastAsia="Calibri" w:hAnsi="Arial" w:cs="Arial"/>
              </w:rPr>
              <w:t>. Povećana su sredstva za materijalne rashode (lož ulje i usluge tekućeg i investicijskog održavanja te sistematski pregled za spremačicu)</w:t>
            </w:r>
            <w:r w:rsidR="00616F4C">
              <w:rPr>
                <w:rFonts w:ascii="Arial" w:eastAsia="Calibri" w:hAnsi="Arial" w:cs="Arial"/>
              </w:rPr>
              <w:t xml:space="preserve"> i financijskih rashoda</w:t>
            </w:r>
            <w:r w:rsidR="001D1556">
              <w:rPr>
                <w:rFonts w:ascii="Arial" w:eastAsia="Calibri" w:hAnsi="Arial" w:cs="Arial"/>
              </w:rPr>
              <w:t xml:space="preserve">. </w:t>
            </w:r>
            <w:r w:rsidR="00CA5E68">
              <w:rPr>
                <w:rFonts w:ascii="Arial" w:eastAsia="Calibri" w:hAnsi="Arial" w:cs="Arial"/>
              </w:rPr>
              <w:t>U navedenom</w:t>
            </w:r>
            <w:r w:rsidR="00274E9D">
              <w:rPr>
                <w:rFonts w:ascii="Arial" w:eastAsia="Calibri" w:hAnsi="Arial" w:cs="Arial"/>
              </w:rPr>
              <w:t xml:space="preserve"> programu došlo je do smanjenja </w:t>
            </w:r>
            <w:r w:rsidR="00CA5E68">
              <w:rPr>
                <w:rFonts w:ascii="Arial" w:eastAsia="Calibri" w:hAnsi="Arial" w:cs="Arial"/>
              </w:rPr>
              <w:t xml:space="preserve">na izvoru </w:t>
            </w:r>
            <w:r w:rsidR="00A5620F">
              <w:rPr>
                <w:rFonts w:ascii="Arial" w:eastAsia="Calibri" w:hAnsi="Arial" w:cs="Arial"/>
              </w:rPr>
              <w:t>pomoći 5.</w:t>
            </w:r>
            <w:r w:rsidR="00277643">
              <w:rPr>
                <w:rFonts w:ascii="Arial" w:eastAsia="Calibri" w:hAnsi="Arial" w:cs="Arial"/>
              </w:rPr>
              <w:t>9. budući su sve sudske tužbe</w:t>
            </w:r>
            <w:r w:rsidR="00CA5E68">
              <w:rPr>
                <w:rFonts w:ascii="Arial" w:eastAsia="Calibri" w:hAnsi="Arial" w:cs="Arial"/>
              </w:rPr>
              <w:t xml:space="preserve"> z</w:t>
            </w:r>
            <w:r w:rsidR="00277643">
              <w:rPr>
                <w:rFonts w:ascii="Arial" w:eastAsia="Calibri" w:hAnsi="Arial" w:cs="Arial"/>
              </w:rPr>
              <w:t>aposlenika postale pravomoćne</w:t>
            </w:r>
            <w:r w:rsidR="00A5620F">
              <w:rPr>
                <w:rFonts w:ascii="Arial" w:eastAsia="Calibri" w:hAnsi="Arial" w:cs="Arial"/>
              </w:rPr>
              <w:t xml:space="preserve"> i isplaćena u 2023</w:t>
            </w:r>
            <w:r w:rsidR="00277643">
              <w:rPr>
                <w:rFonts w:ascii="Arial" w:eastAsia="Calibri" w:hAnsi="Arial" w:cs="Arial"/>
              </w:rPr>
              <w:t>. godini.</w:t>
            </w:r>
            <w:r w:rsidR="002641C9">
              <w:rPr>
                <w:rFonts w:ascii="Arial" w:eastAsia="Calibri" w:hAnsi="Arial" w:cs="Arial"/>
              </w:rPr>
              <w:t xml:space="preserve"> </w:t>
            </w:r>
          </w:p>
          <w:p w14:paraId="715AF9A0" w14:textId="77777777" w:rsidR="00CA5E68" w:rsidRPr="00485B75" w:rsidRDefault="00CA5E68" w:rsidP="00CA5E68">
            <w:pPr>
              <w:ind w:firstLine="39"/>
              <w:rPr>
                <w:rFonts w:ascii="Arial" w:hAnsi="Arial" w:cs="Arial"/>
              </w:rPr>
            </w:pPr>
            <w:r>
              <w:rPr>
                <w:rFonts w:eastAsia="Calibri" w:cs="Calibri"/>
                <w:b/>
                <w:sz w:val="20"/>
              </w:rPr>
              <w:tab/>
            </w:r>
            <w:r w:rsidRPr="00485B75">
              <w:rPr>
                <w:rFonts w:ascii="Arial" w:eastAsia="Calibri" w:hAnsi="Arial" w:cs="Arial"/>
                <w:b/>
                <w:sz w:val="20"/>
              </w:rPr>
              <w:t>Projekt  se provodi kontinuirani kroz sve godine</w:t>
            </w:r>
          </w:p>
        </w:tc>
      </w:tr>
      <w:tr w:rsidR="00CA5E68" w14:paraId="74E97019" w14:textId="77777777" w:rsidTr="001E1DCC">
        <w:trPr>
          <w:trHeight w:val="44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85FF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18"/>
              </w:rPr>
            </w:pPr>
          </w:p>
          <w:p w14:paraId="71766ECF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CA5E68" w14:paraId="435E89DF" w14:textId="77777777" w:rsidTr="00CA5E68">
              <w:trPr>
                <w:trHeight w:val="44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85FFF8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B9C834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423713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47B8FB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90504B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6548A7" w14:textId="62D3E924" w:rsidR="00CA5E68" w:rsidRDefault="004852B6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A10EBA" w14:textId="08DB9B01" w:rsidR="00CA5E68" w:rsidRDefault="004852B6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5BECA2A" w14:textId="587C27D5" w:rsidR="00CA5E68" w:rsidRDefault="004852B6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645C0722" w14:textId="77777777" w:rsidTr="00CA5E68">
              <w:trPr>
                <w:trHeight w:val="44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DBF6F9" w14:textId="77777777" w:rsidR="00CA5E68" w:rsidRDefault="00CA5E68" w:rsidP="00CA5E68"/>
                <w:p w14:paraId="3D9E6275" w14:textId="77777777" w:rsidR="00CA5E68" w:rsidRDefault="00CA5E68" w:rsidP="00CA5E68">
                  <w:r>
                    <w:rPr>
                      <w:rFonts w:ascii="Arial" w:eastAsia="Arial" w:hAnsi="Arial" w:cs="Arial"/>
                      <w:sz w:val="16"/>
                    </w:rPr>
                    <w:t>Povećanje broja odjela koji su uključeni u projekt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33FE98" w14:textId="77777777" w:rsidR="00CA5E68" w:rsidRDefault="00CA5E68" w:rsidP="00CA5E68">
                  <w:r>
                    <w:rPr>
                      <w:rFonts w:ascii="Arial" w:eastAsia="Arial" w:hAnsi="Arial" w:cs="Arial"/>
                      <w:sz w:val="16"/>
                    </w:rPr>
                    <w:t>Prevencije ovisnosti i nasilja – Trening životnih vještina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BAC9C2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Odjel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DB0EB0" w14:textId="5EE45796" w:rsidR="00CA5E68" w:rsidRDefault="004852B6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CF5DC9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škola</w:t>
                  </w:r>
                </w:p>
                <w:p w14:paraId="754DDEC7" w14:textId="77777777" w:rsidR="00CA5E68" w:rsidRDefault="00CA5E68" w:rsidP="00CA5E68">
                  <w:pPr>
                    <w:jc w:val="center"/>
                  </w:pPr>
                </w:p>
                <w:p w14:paraId="476874C0" w14:textId="77777777" w:rsidR="00CA5E68" w:rsidRDefault="00CA5E68" w:rsidP="00CA5E68">
                  <w:pPr>
                    <w:jc w:val="center"/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53B85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D41CE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668DD5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6</w:t>
                  </w:r>
                </w:p>
              </w:tc>
            </w:tr>
            <w:tr w:rsidR="00CA5E68" w14:paraId="2F3C99FB" w14:textId="77777777" w:rsidTr="00CA5E68">
              <w:trPr>
                <w:trHeight w:val="44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8A8CA0" w14:textId="77777777" w:rsidR="00CA5E68" w:rsidRDefault="00CA5E68" w:rsidP="00CA5E68">
                  <w:r>
                    <w:rPr>
                      <w:rFonts w:ascii="Arial" w:eastAsia="Arial" w:hAnsi="Arial" w:cs="Arial"/>
                      <w:sz w:val="16"/>
                    </w:rPr>
                    <w:t>Uvođenje dodatne nastave za posebna  područja koja nisu predviđena Kurikulom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41B7D6" w14:textId="77777777" w:rsidR="00CA5E68" w:rsidRDefault="00CA5E68" w:rsidP="00CA5E68">
                  <w:r>
                    <w:rPr>
                      <w:rFonts w:ascii="Arial" w:eastAsia="Arial" w:hAnsi="Arial" w:cs="Arial"/>
                      <w:sz w:val="16"/>
                    </w:rPr>
                    <w:t xml:space="preserve">Uvođenje dodatnih grupa   učenika za proširenjem znanja u drugim područjima interesa  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363AD2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Dodatne</w:t>
                  </w:r>
                </w:p>
                <w:p w14:paraId="4A7B7F54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grupe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ED088B6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3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138B1D9" w14:textId="77777777" w:rsidR="00CA5E68" w:rsidRDefault="00CA5E68" w:rsidP="00274E9D">
                  <w:r>
                    <w:rPr>
                      <w:rFonts w:ascii="Arial" w:eastAsia="Arial" w:hAnsi="Arial" w:cs="Arial"/>
                      <w:sz w:val="16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0BB796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8EC2BF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D1D748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6</w:t>
                  </w:r>
                </w:p>
              </w:tc>
            </w:tr>
          </w:tbl>
          <w:p w14:paraId="42EC0E32" w14:textId="77777777" w:rsidR="00CA5E68" w:rsidRDefault="00CA5E68" w:rsidP="00CA5E68"/>
        </w:tc>
      </w:tr>
    </w:tbl>
    <w:p w14:paraId="1EC53DC0" w14:textId="77777777" w:rsidR="00CA5E68" w:rsidRDefault="00CA5E68" w:rsidP="00CA5E68"/>
    <w:tbl>
      <w:tblPr>
        <w:tblW w:w="10632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CA5E68" w14:paraId="6CEDE6A0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AF0B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270302  Dodatni program obrazovanja </w:t>
            </w:r>
          </w:p>
        </w:tc>
      </w:tr>
      <w:tr w:rsidR="00CA5E68" w14:paraId="41A4C436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4968" w14:textId="713A762B" w:rsidR="00CA5E68" w:rsidRDefault="00CA5E68" w:rsidP="00CA5E68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7584D92" w14:textId="6BB3F13C" w:rsidR="00CA5E68" w:rsidRDefault="00CA5E68" w:rsidP="00A5620F">
            <w:pPr>
              <w:jc w:val="both"/>
            </w:pPr>
            <w:r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Podzakonski akti proizašlih   iz navedenih zakona.</w:t>
            </w:r>
          </w:p>
        </w:tc>
      </w:tr>
      <w:tr w:rsidR="00CA5E68" w14:paraId="532CDEAC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11B2" w14:textId="5B1264DA" w:rsidR="00CA5E68" w:rsidRDefault="00CA5E68" w:rsidP="00CA5E68">
            <w:pPr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Obrazloženje aktivnosti/projekta</w:t>
            </w:r>
          </w:p>
          <w:p w14:paraId="685BD332" w14:textId="77777777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>U sklopu dodatnog programa Grad financira troškove prijevoza za aktivnosti vezane uz nagrađivanje i natjecanja učenika.</w:t>
            </w:r>
          </w:p>
          <w:p w14:paraId="21F871A7" w14:textId="23758A52" w:rsidR="00F11926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>Navedenom aktivnošću, izvorom pomoći od strane Ministarstva i Agencije financira se nabavka materijala za nastavu, sitnog inventara, troškova službenog puta pratiteljima na raznim natjecanj</w:t>
            </w:r>
            <w:r w:rsidR="007B68A9">
              <w:rPr>
                <w:rFonts w:ascii="Arial" w:eastAsia="Arial" w:hAnsi="Arial" w:cs="Arial"/>
              </w:rPr>
              <w:t xml:space="preserve">ima Školskog  sportskog kluba, </w:t>
            </w:r>
            <w:r>
              <w:rPr>
                <w:rFonts w:ascii="Arial" w:eastAsia="Arial" w:hAnsi="Arial" w:cs="Arial"/>
              </w:rPr>
              <w:t>troškovi reprezentacije  ŽSV.</w:t>
            </w:r>
          </w:p>
        </w:tc>
      </w:tr>
      <w:tr w:rsidR="00CA5E68" w14:paraId="5CBB6711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0413" w14:textId="0AE420ED" w:rsidR="00AF0428" w:rsidRPr="00AF0428" w:rsidRDefault="00AF0428" w:rsidP="00AF042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  <w:szCs w:val="20"/>
              </w:rPr>
              <w:t>Razlog odstupanja od važećeg plana</w:t>
            </w:r>
          </w:p>
          <w:p w14:paraId="6652A07F" w14:textId="6CC002FB" w:rsidR="005A3335" w:rsidRDefault="005A3335" w:rsidP="005A333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Smanjeni</w:t>
            </w:r>
            <w:r w:rsidR="00CA5E68" w:rsidRPr="00F11926">
              <w:rPr>
                <w:rFonts w:ascii="Arial" w:eastAsia="Calibri" w:hAnsi="Arial" w:cs="Arial"/>
              </w:rPr>
              <w:t xml:space="preserve"> su troškovi </w:t>
            </w:r>
            <w:r w:rsidR="00A3295E">
              <w:rPr>
                <w:rFonts w:ascii="Arial" w:eastAsia="Calibri" w:hAnsi="Arial" w:cs="Arial"/>
              </w:rPr>
              <w:t>u vrlo malom</w:t>
            </w:r>
            <w:r>
              <w:rPr>
                <w:rFonts w:ascii="Arial" w:eastAsia="Calibri" w:hAnsi="Arial" w:cs="Arial"/>
              </w:rPr>
              <w:t xml:space="preserve"> iznosu u odnosu na p</w:t>
            </w:r>
            <w:r w:rsidR="00A3295E">
              <w:rPr>
                <w:rFonts w:ascii="Arial" w:eastAsia="Calibri" w:hAnsi="Arial" w:cs="Arial"/>
              </w:rPr>
              <w:t>lan</w:t>
            </w:r>
            <w:r>
              <w:rPr>
                <w:rFonts w:ascii="Arial" w:eastAsia="Calibri" w:hAnsi="Arial" w:cs="Arial"/>
              </w:rPr>
              <w:t>a za 2024</w:t>
            </w:r>
            <w:r w:rsidR="00A3295E">
              <w:rPr>
                <w:rFonts w:ascii="Arial" w:eastAsia="Calibri" w:hAnsi="Arial" w:cs="Arial"/>
              </w:rPr>
              <w:t xml:space="preserve">. </w:t>
            </w:r>
            <w:r w:rsidR="00CA5E68" w:rsidRPr="00F11926">
              <w:rPr>
                <w:rFonts w:ascii="Arial" w:eastAsia="Calibri" w:hAnsi="Arial" w:cs="Arial"/>
              </w:rPr>
              <w:t>na izvoru grada</w:t>
            </w:r>
            <w:r w:rsidR="00A3295E">
              <w:rPr>
                <w:rFonts w:ascii="Arial" w:eastAsia="Calibri" w:hAnsi="Arial" w:cs="Arial"/>
              </w:rPr>
              <w:t xml:space="preserve"> 1.1.</w:t>
            </w:r>
            <w:r w:rsidR="000F3704">
              <w:rPr>
                <w:rFonts w:ascii="Arial" w:eastAsia="Calibri" w:hAnsi="Arial" w:cs="Arial"/>
              </w:rPr>
              <w:t xml:space="preserve"> za tečajeve i stručne ispite.</w:t>
            </w:r>
          </w:p>
          <w:p w14:paraId="42FC1B98" w14:textId="0B736E14" w:rsidR="00CA5E68" w:rsidRPr="00700A11" w:rsidRDefault="00CA5E68" w:rsidP="005A3335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</w:rPr>
              <w:tab/>
            </w:r>
            <w:r w:rsidR="00485B75" w:rsidRPr="00485B75">
              <w:rPr>
                <w:rFonts w:ascii="Arial" w:eastAsia="Calibri" w:hAnsi="Arial" w:cs="Arial"/>
                <w:b/>
                <w:sz w:val="20"/>
                <w:szCs w:val="20"/>
              </w:rPr>
              <w:t>Projekt  se provodi kontinuirani kroz sve godine</w:t>
            </w:r>
          </w:p>
        </w:tc>
      </w:tr>
      <w:tr w:rsidR="00CA5E68" w14:paraId="6B214E99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D0A5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18"/>
              </w:rPr>
            </w:pPr>
            <w:r>
              <w:rPr>
                <w:rFonts w:eastAsia="Calibri" w:cs="Calibri"/>
                <w:b/>
                <w:sz w:val="18"/>
              </w:rPr>
              <w:t>Pokazatelji rezultata</w:t>
            </w:r>
          </w:p>
          <w:p w14:paraId="3BE9F8C6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18"/>
              </w:rPr>
            </w:pPr>
          </w:p>
          <w:tbl>
            <w:tblPr>
              <w:tblW w:w="10284" w:type="dxa"/>
              <w:tblInd w:w="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CA5E68" w14:paraId="75741472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9F98B90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6BDFAB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705A1E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3E172C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Polazna 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0BF0DE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242E1E" w14:textId="2BE6BD4C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Ciljana </w:t>
                  </w:r>
                  <w:r w:rsidR="00011F98">
                    <w:rPr>
                      <w:rFonts w:eastAsia="Calibri" w:cs="Calibri"/>
                    </w:rPr>
                    <w:t>vrijednost za 2024</w:t>
                  </w:r>
                  <w:r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0A1AF4" w14:textId="5C524DA0" w:rsidR="00CA5E68" w:rsidRDefault="00011F9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B8C541" w14:textId="2533052D" w:rsidR="00CA5E68" w:rsidRDefault="00011F9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1512AC32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1413E59" w14:textId="77777777" w:rsidR="00CA5E68" w:rsidRDefault="00CA5E68" w:rsidP="00CA5E68">
                  <w:pPr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F018338" w14:textId="77777777" w:rsidR="00CA5E68" w:rsidRDefault="00CA5E68" w:rsidP="00CA5E68">
                  <w:pPr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13DF9A" w14:textId="77777777" w:rsidR="00CA5E68" w:rsidRDefault="00CA5E68" w:rsidP="00CA5E68">
                  <w:pPr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5D73B" w14:textId="77777777" w:rsidR="00CA5E68" w:rsidRDefault="00CA5E68" w:rsidP="00CA5E68">
                  <w:pPr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CEECCA" w14:textId="77777777" w:rsidR="00CA5E68" w:rsidRDefault="00CA5E68" w:rsidP="00CA5E68">
                  <w:pPr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5EF30D" w14:textId="77777777" w:rsidR="00CA5E68" w:rsidRDefault="00CA5E68" w:rsidP="00CA5E68">
                  <w:pPr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9F0241" w14:textId="77777777" w:rsidR="00CA5E68" w:rsidRDefault="00CA5E68" w:rsidP="00CA5E68">
                  <w:pPr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264ADB" w14:textId="77777777" w:rsidR="00CA5E68" w:rsidRDefault="00CA5E68" w:rsidP="00CA5E68">
                  <w:pPr>
                    <w:jc w:val="center"/>
                    <w:rPr>
                      <w:rFonts w:eastAsia="Calibri" w:cs="Calibri"/>
                    </w:rPr>
                  </w:pPr>
                </w:p>
              </w:tc>
            </w:tr>
            <w:tr w:rsidR="00CA5E68" w14:paraId="42C52498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BEFE106" w14:textId="77777777" w:rsidR="00CA5E68" w:rsidRDefault="00CA5E68" w:rsidP="00CA5E68"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Povećanje broja učenika koji su uključeni u kulturne aktivnosti i manifestacije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E12EFB" w14:textId="08F07854" w:rsidR="00CA5E68" w:rsidRPr="00F11926" w:rsidRDefault="00CA5E68" w:rsidP="00CA5E68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Sudjelovanje u različitim izložbama, likovnim radionicama, radionicam</w:t>
                  </w:r>
                  <w:r w:rsidR="00F11926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a u Gradskoj knjižnici i muzeju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D436B1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942E02B" w14:textId="77777777" w:rsidR="00CA5E68" w:rsidRDefault="00CA5E68" w:rsidP="00F11926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59EB07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E536DF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B770145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F78A25C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F98BA5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D6F2C2E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CFEC87C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5E2CD8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8EB0E3F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C8E4E12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55D172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950D224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C9A6CBE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4AA1AB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92905A6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5CA73B2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</w:tr>
            <w:tr w:rsidR="00CA5E68" w14:paraId="235F5265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19A626" w14:textId="77777777" w:rsidR="00CA5E68" w:rsidRDefault="00CA5E68" w:rsidP="00CA5E68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D247869" w14:textId="77777777" w:rsidR="00CA5E68" w:rsidRDefault="00CA5E68" w:rsidP="00CA5E68"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Povećanje broja učenika uključenih u dodatne aktivnosti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D39583" w14:textId="2697E5F9" w:rsidR="00CA5E68" w:rsidRPr="00F11926" w:rsidRDefault="00CA5E68" w:rsidP="00CA5E68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Razvijanje sposobnosti, znanja i vještina radno-proizvodnog i tehnološko.-</w:t>
                  </w:r>
                  <w:r w:rsidR="00F11926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znanstvenog stvaralaštva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1B87FA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03C3CF1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1FAA918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835B266" w14:textId="23CDBB51" w:rsidR="00CA5E68" w:rsidRDefault="00F11926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 xml:space="preserve">Broj </w:t>
                  </w:r>
                  <w:r w:rsidR="00CA5E68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09A927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0AB1C8E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F732FD4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0FEB35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40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6336DA5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E0226A4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39110EF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F4372DE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99AAAE1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D9A59E0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5769B93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23B2EE4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82CE85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C39C186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EC1F929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2807EA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887217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B8D9B85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2941BE0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6FE430E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</w:tr>
          </w:tbl>
          <w:p w14:paraId="1AE8AC29" w14:textId="77777777" w:rsidR="00CA5E68" w:rsidRDefault="00CA5E68" w:rsidP="00CA5E68"/>
        </w:tc>
      </w:tr>
    </w:tbl>
    <w:p w14:paraId="77D13C23" w14:textId="77777777" w:rsidR="00CA5E68" w:rsidRDefault="00CA5E68" w:rsidP="00CA5E68"/>
    <w:tbl>
      <w:tblPr>
        <w:tblW w:w="10632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CA5E68" w14:paraId="7819D9C9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14F5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270304   Program rada s darovitim učenicima – natjecanja, nagrađivanja </w:t>
            </w:r>
          </w:p>
        </w:tc>
      </w:tr>
      <w:tr w:rsidR="00CA5E68" w14:paraId="0E858166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6F41" w14:textId="44BAB5C3" w:rsidR="00CA5E68" w:rsidRPr="0088771F" w:rsidRDefault="00CA5E68" w:rsidP="00CA5E68">
            <w:r>
              <w:rPr>
                <w:rFonts w:ascii="Arial" w:hAnsi="Arial" w:cs="Arial"/>
                <w:b/>
                <w:color w:val="000000"/>
                <w:sz w:val="20"/>
              </w:rPr>
              <w:t>Zakonske i druge pravne osnove programa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</w:p>
          <w:p w14:paraId="44ABD134" w14:textId="77777777" w:rsidR="00CA5E68" w:rsidRDefault="00CA5E68" w:rsidP="00CA5E68">
            <w:r>
              <w:rPr>
                <w:rFonts w:ascii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Podzakonski akti proizašlih   iz navedenih zakona.</w:t>
            </w:r>
          </w:p>
        </w:tc>
      </w:tr>
      <w:tr w:rsidR="00CA5E68" w14:paraId="30EB1EED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E0CD" w14:textId="77777777" w:rsidR="00CA5E68" w:rsidRDefault="00CA5E68" w:rsidP="00CA5E68">
            <w:pPr>
              <w:ind w:firstLine="39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Obrazloženje aktivnosti/projekta</w:t>
            </w:r>
          </w:p>
          <w:p w14:paraId="0AC7E00E" w14:textId="5B11115C" w:rsidR="00CA5E68" w:rsidRPr="0088771F" w:rsidRDefault="00CA5E68" w:rsidP="00CA5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Ovom aktivnošću financira se rad s darovitim učenicima i sve aktivnosti  vezane uz  natjecanja  učenika (edukativni materijal, prijevoz učenika i mentora, dnevnice učitelja i marenda za učenike i dr.) kao i nagrađivanje učenika  i učitelja za postignute  rezultate na županijskim i državnim</w:t>
            </w:r>
            <w:r w:rsidR="0088771F">
              <w:rPr>
                <w:rFonts w:ascii="Arial" w:hAnsi="Arial" w:cs="Arial"/>
              </w:rPr>
              <w:t xml:space="preserve"> natjecanjima.</w:t>
            </w:r>
          </w:p>
        </w:tc>
      </w:tr>
      <w:tr w:rsidR="00CA5E68" w14:paraId="28049583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E5E2" w14:textId="77777777" w:rsidR="00AF0428" w:rsidRPr="00AF0428" w:rsidRDefault="00AF0428" w:rsidP="00AF042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  <w:szCs w:val="20"/>
              </w:rPr>
              <w:t>Razlog odstupanja od važećeg plana</w:t>
            </w:r>
          </w:p>
          <w:p w14:paraId="7ED7DBCD" w14:textId="603303C1" w:rsidR="0088771F" w:rsidRDefault="0088771F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 w:rsidRPr="0088771F">
              <w:rPr>
                <w:rFonts w:ascii="Arial" w:eastAsia="Calibri" w:hAnsi="Arial" w:cs="Arial"/>
              </w:rPr>
              <w:t>Za navede</w:t>
            </w:r>
            <w:r w:rsidR="00A3295E">
              <w:rPr>
                <w:rFonts w:ascii="Arial" w:eastAsia="Calibri" w:hAnsi="Arial" w:cs="Arial"/>
              </w:rPr>
              <w:t>ni program došlo je do smanjenja</w:t>
            </w:r>
            <w:r w:rsidR="007B68A9">
              <w:rPr>
                <w:rFonts w:ascii="Arial" w:eastAsia="Calibri" w:hAnsi="Arial" w:cs="Arial"/>
              </w:rPr>
              <w:t xml:space="preserve"> </w:t>
            </w:r>
            <w:r w:rsidR="000D4519">
              <w:rPr>
                <w:rFonts w:ascii="Arial" w:eastAsia="Calibri" w:hAnsi="Arial" w:cs="Arial"/>
              </w:rPr>
              <w:t xml:space="preserve">u </w:t>
            </w:r>
            <w:r w:rsidR="007B68A9">
              <w:rPr>
                <w:rFonts w:ascii="Arial" w:eastAsia="Calibri" w:hAnsi="Arial" w:cs="Arial"/>
              </w:rPr>
              <w:t xml:space="preserve">iznosu od -1.699,43€ na izvoru </w:t>
            </w:r>
            <w:r w:rsidRPr="0088771F">
              <w:rPr>
                <w:rFonts w:ascii="Arial" w:eastAsia="Calibri" w:hAnsi="Arial" w:cs="Arial"/>
                <w:bCs/>
              </w:rPr>
              <w:t xml:space="preserve"> 5.9. Pomoći</w:t>
            </w:r>
            <w:r w:rsidR="00EB5B60">
              <w:rPr>
                <w:rFonts w:ascii="Arial" w:eastAsia="Calibri" w:hAnsi="Arial" w:cs="Arial"/>
                <w:bCs/>
              </w:rPr>
              <w:t xml:space="preserve"> </w:t>
            </w:r>
            <w:r w:rsidR="007B68A9">
              <w:rPr>
                <w:rFonts w:ascii="Arial" w:eastAsia="Calibri" w:hAnsi="Arial" w:cs="Arial"/>
                <w:bCs/>
              </w:rPr>
              <w:t>za materijalne rashode jer za razliku od godinu ranije u ovoj godini nismo domaćini državnih natjecanja</w:t>
            </w:r>
            <w:r w:rsidR="009C7F2D">
              <w:rPr>
                <w:rFonts w:ascii="Arial" w:eastAsia="Calibri" w:hAnsi="Arial" w:cs="Arial"/>
                <w:bCs/>
              </w:rPr>
              <w:t xml:space="preserve"> i stoga ne ostvarujemo pravo na pomoći iz državnog proračuna za organizaciju državnih natjecanja te imamo manje učenika koji se natječu na državnim natjecanjima. </w:t>
            </w:r>
          </w:p>
          <w:p w14:paraId="07C191D7" w14:textId="77777777" w:rsidR="00CA5E68" w:rsidRDefault="00CA5E68" w:rsidP="00CA5E68">
            <w:pPr>
              <w:ind w:firstLine="39"/>
            </w:pPr>
            <w:r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CA5E68" w14:paraId="271A4553" w14:textId="77777777" w:rsidTr="00CA5E68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831A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CA5E68" w14:paraId="0F076AE2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FA6558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0EC632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D65536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8FEBEF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B5AF848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F3AE70" w14:textId="370C24AF" w:rsidR="00CA5E68" w:rsidRDefault="000D4519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77AEB8" w14:textId="624DE373" w:rsidR="00CA5E68" w:rsidRPr="000D4519" w:rsidRDefault="000D4519" w:rsidP="000D4519">
                  <w:pPr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768CE0" w14:textId="7AB76681" w:rsidR="00CA5E68" w:rsidRDefault="000D4519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6FD6D7D9" w14:textId="77777777" w:rsidTr="00CA5E68">
              <w:trPr>
                <w:trHeight w:val="865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17D5E2" w14:textId="77777777" w:rsidR="00CA5E68" w:rsidRDefault="00CA5E68" w:rsidP="00CA5E6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7752215" w14:textId="77777777" w:rsidR="00CA5E68" w:rsidRDefault="00CA5E68" w:rsidP="00CA5E6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Sportska natjecanja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A95772" w14:textId="77777777" w:rsidR="00CA5E68" w:rsidRDefault="00CA5E68" w:rsidP="00CA5E6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Razvijanje sportskog duha u pojedinačnim i grupnim sportovima, te očuvanje zdravlja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8C85C2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B3D4578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9EDAA0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03600CC" w14:textId="2805D4C8" w:rsidR="00CA5E68" w:rsidRDefault="000D4519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F50C59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6E7B36F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854E80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5215F04" w14:textId="1C323AEE" w:rsidR="00CA5E68" w:rsidRDefault="000D4519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109334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4EBDD21" w14:textId="2808B967" w:rsidR="00CA5E68" w:rsidRDefault="000D4519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</w:t>
                  </w:r>
                  <w:r w:rsidR="00CA5E68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4289B6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3A9B023" w14:textId="0D53DF25" w:rsidR="00CA5E68" w:rsidRDefault="000D4519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7</w:t>
                  </w:r>
                  <w:r w:rsidR="00CA5E68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0</w:t>
                  </w:r>
                </w:p>
              </w:tc>
            </w:tr>
            <w:tr w:rsidR="00CA5E68" w14:paraId="5B9E70D7" w14:textId="77777777" w:rsidTr="00CA5E68">
              <w:trPr>
                <w:trHeight w:val="1263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23A3B0" w14:textId="77777777" w:rsidR="00CA5E68" w:rsidRDefault="00CA5E68" w:rsidP="00CA5E6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24B6CBC" w14:textId="77777777" w:rsidR="00CA5E68" w:rsidRDefault="00CA5E68" w:rsidP="00CA5E6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Povećanje broja učenika na županijskim i državnim natjecanjima znanja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2971AF2" w14:textId="77777777" w:rsidR="00CA5E68" w:rsidRDefault="00CA5E68" w:rsidP="00CA5E6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Poticanje samostalnosti i kompetencije kroz aktivnosti i testiranje kvalitete rada s nadarenim učenicima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F1AE07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8C0E41C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AFBCE2E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21838A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9A1637B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F720C33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40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4AC1F1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5488E53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B88CD56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3A2527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FF80913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980E443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C1A752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7570D98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1B146E0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8F8E43B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F0C81FD" w14:textId="77777777" w:rsidR="00CA5E68" w:rsidRDefault="00CA5E68" w:rsidP="007F7BAF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DE37F7B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60</w:t>
                  </w:r>
                </w:p>
              </w:tc>
            </w:tr>
          </w:tbl>
          <w:p w14:paraId="685BDC2B" w14:textId="77777777" w:rsidR="00CA5E68" w:rsidRDefault="00CA5E68" w:rsidP="00CA5E68"/>
        </w:tc>
      </w:tr>
    </w:tbl>
    <w:p w14:paraId="35E2439D" w14:textId="77777777" w:rsidR="00CA5E68" w:rsidRDefault="00CA5E68" w:rsidP="00CA5E68"/>
    <w:tbl>
      <w:tblPr>
        <w:tblW w:w="10705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5"/>
      </w:tblGrid>
      <w:tr w:rsidR="00CA5E68" w14:paraId="356C766B" w14:textId="77777777" w:rsidTr="0024678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BC4C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270305  Školske manifestacije i obilježavanja </w:t>
            </w:r>
          </w:p>
        </w:tc>
      </w:tr>
      <w:tr w:rsidR="00CA5E68" w14:paraId="05881ADD" w14:textId="77777777" w:rsidTr="0024678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4EF0" w14:textId="73A87A55" w:rsidR="00CA5E68" w:rsidRPr="00D7741B" w:rsidRDefault="00CA5E68" w:rsidP="00CA5E68">
            <w:r w:rsidRP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14BF2F59" w14:textId="77777777" w:rsidR="00CA5E68" w:rsidRDefault="00CA5E68" w:rsidP="00CA5E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Podzakonski akti proizašlih   iz navedenih zakona.</w:t>
            </w:r>
          </w:p>
        </w:tc>
      </w:tr>
      <w:tr w:rsidR="00CA5E68" w14:paraId="65345E5F" w14:textId="77777777" w:rsidTr="0024678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63C" w14:textId="68C894D8" w:rsidR="00CA5E68" w:rsidRPr="00485B75" w:rsidRDefault="00CA5E68" w:rsidP="00CA5E68">
            <w:pPr>
              <w:ind w:firstLine="39"/>
              <w:rPr>
                <w:sz w:val="20"/>
                <w:szCs w:val="20"/>
              </w:rPr>
            </w:pPr>
            <w:r w:rsidRP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  <w:r w:rsid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1423D40" w14:textId="77777777" w:rsidR="00CA5E68" w:rsidRDefault="00CA5E68" w:rsidP="00CA5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Osnovna škola svake godine nastoji obilježiti značajne školske, državne, vjerske i druge blagdane i praznike. To izvodi na različite načine, isticanjem panoa, čitanjem prigodnih tekstova na satima, a najveću radost pričinjavaju školske priredbe koje se izvode za određene blagdane i praznike. To su svečani doček prvašića, Dani kruha i zahvalnosti za plodove zemlje, Olimpijski dan, Dan učitelja, Sveti Nikola, Dječji božićni sajam, </w:t>
            </w:r>
            <w:r>
              <w:rPr>
                <w:rFonts w:ascii="Arial" w:hAnsi="Arial" w:cs="Arial"/>
              </w:rPr>
              <w:lastRenderedPageBreak/>
              <w:t>Čakavsko maškarano zapolne i Dječja reduta, Dan škole i dr. Učenici i učitelji naše škole aktivno su uključeni u društveni i kulturni život zajednice.</w:t>
            </w:r>
          </w:p>
        </w:tc>
      </w:tr>
      <w:tr w:rsidR="00CA5E68" w14:paraId="3AAD50A9" w14:textId="77777777" w:rsidTr="0024678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78B4" w14:textId="0F1670C5" w:rsidR="00AF0428" w:rsidRPr="00AF0428" w:rsidRDefault="00AF0428" w:rsidP="00AF0428">
            <w:pPr>
              <w:ind w:firstLine="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Razlog odstupanja od važećeg plana</w:t>
            </w:r>
            <w:r w:rsidR="00C66C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="00C66C3D" w:rsidRPr="00C66C3D">
              <w:rPr>
                <w:rFonts w:ascii="Arial" w:eastAsia="Calibri" w:hAnsi="Arial" w:cs="Arial"/>
                <w:b/>
                <w:sz w:val="20"/>
                <w:szCs w:val="20"/>
              </w:rPr>
              <w:t>– nema odstupanja</w:t>
            </w:r>
          </w:p>
          <w:p w14:paraId="3AD5E48A" w14:textId="77777777" w:rsidR="00CA5E68" w:rsidRDefault="00CA5E68" w:rsidP="00CA5E68">
            <w:pPr>
              <w:ind w:firstLine="39"/>
            </w:pPr>
            <w:r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CA5E68" w14:paraId="551722E3" w14:textId="77777777" w:rsidTr="00246789">
        <w:trPr>
          <w:trHeight w:val="1417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5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0"/>
              <w:gridCol w:w="2268"/>
              <w:gridCol w:w="992"/>
              <w:gridCol w:w="1028"/>
              <w:gridCol w:w="1119"/>
              <w:gridCol w:w="1119"/>
              <w:gridCol w:w="1119"/>
              <w:gridCol w:w="1427"/>
            </w:tblGrid>
            <w:tr w:rsidR="00700A11" w14:paraId="1D7E6C82" w14:textId="77777777" w:rsidTr="00246789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0989F2" w14:textId="77777777" w:rsidR="00700A11" w:rsidRDefault="00700A11" w:rsidP="00700A11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FDC41B" w14:textId="77777777" w:rsidR="00700A11" w:rsidRDefault="00700A11" w:rsidP="00700A11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592CAE" w14:textId="77777777" w:rsidR="00700A11" w:rsidRDefault="00700A11" w:rsidP="00700A11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13E620" w14:textId="77777777" w:rsidR="00700A11" w:rsidRDefault="00700A11" w:rsidP="00700A11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5704E70" w14:textId="77777777" w:rsidR="00700A11" w:rsidRDefault="00700A11" w:rsidP="00700A11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7DFF6D" w14:textId="5CD32397" w:rsidR="00700A11" w:rsidRDefault="000D4519" w:rsidP="00700A11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700A11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BC98D0" w14:textId="1E1CE4CD" w:rsidR="00700A11" w:rsidRDefault="000D4519" w:rsidP="00700A11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700A11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3F67CF" w14:textId="00B9A081" w:rsidR="00700A11" w:rsidRDefault="000D4519" w:rsidP="00700A11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700A11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700A11" w14:paraId="0944B46B" w14:textId="77777777" w:rsidTr="00246789">
              <w:trPr>
                <w:trHeight w:val="1545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E637E68" w14:textId="77777777" w:rsidR="00700A11" w:rsidRPr="00700A11" w:rsidRDefault="00700A11" w:rsidP="00700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0A2566E" w14:textId="59F53BEA" w:rsidR="00700A11" w:rsidRPr="00700A11" w:rsidRDefault="00700A11" w:rsidP="00700A1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0A11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Povećanje broja učenika koji su uključeni u kulturne aktivnosti i manifestacije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ADC887" w14:textId="77777777" w:rsidR="00700A11" w:rsidRPr="00700A11" w:rsidRDefault="00700A11" w:rsidP="00700A11">
                  <w:pPr>
                    <w:spacing w:after="0" w:line="240" w:lineRule="auto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EDA9B11" w14:textId="3E1568BF" w:rsidR="00700A11" w:rsidRPr="00246789" w:rsidRDefault="00700A11" w:rsidP="00246789">
                  <w:pPr>
                    <w:spacing w:after="0" w:line="240" w:lineRule="auto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 w:rsidRPr="00700A11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Sudjelovanje u različitim izložbama, likovnim radionicama, radionicama u Gradskoj knjižnici i muzeju</w:t>
                  </w:r>
                  <w:r w:rsidR="00FA6DD5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, školskih i ostalim manifestacijama i događanjima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5F5158" w14:textId="77777777" w:rsidR="00700A11" w:rsidRPr="00700A11" w:rsidRDefault="00700A11" w:rsidP="00700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2C081C0" w14:textId="77777777" w:rsidR="00700A11" w:rsidRPr="00700A11" w:rsidRDefault="00700A11" w:rsidP="00700A11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E32114C" w14:textId="4E3E61FD" w:rsidR="00700A11" w:rsidRPr="00700A11" w:rsidRDefault="00700A11" w:rsidP="00700A11">
                  <w:pPr>
                    <w:jc w:val="center"/>
                    <w:rPr>
                      <w:rFonts w:ascii="Arial" w:hAnsi="Arial" w:cs="Arial"/>
                    </w:rPr>
                  </w:pPr>
                  <w:r w:rsidRPr="00700A11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Broj učenika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E4033F" w14:textId="77777777" w:rsidR="00700A11" w:rsidRPr="00700A11" w:rsidRDefault="00700A11" w:rsidP="00700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05D6A91" w14:textId="77777777" w:rsidR="00700A11" w:rsidRPr="00700A11" w:rsidRDefault="00700A11" w:rsidP="00700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B9678BF" w14:textId="11A12488" w:rsidR="00700A11" w:rsidRPr="00700A11" w:rsidRDefault="00700A11" w:rsidP="00700A1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D46C3B" w14:textId="77777777" w:rsidR="00700A11" w:rsidRPr="00700A11" w:rsidRDefault="00700A11" w:rsidP="00700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14912F5" w14:textId="77777777" w:rsidR="00700A11" w:rsidRPr="00700A11" w:rsidRDefault="00700A11" w:rsidP="00700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640AD9D" w14:textId="1B694734" w:rsidR="00700A11" w:rsidRPr="00700A11" w:rsidRDefault="00700A11" w:rsidP="00700A11">
                  <w:pPr>
                    <w:jc w:val="center"/>
                    <w:rPr>
                      <w:rFonts w:ascii="Arial" w:hAnsi="Arial" w:cs="Arial"/>
                    </w:rPr>
                  </w:pPr>
                  <w:r w:rsidRPr="00700A11"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2BD79D" w14:textId="77777777" w:rsidR="00700A11" w:rsidRPr="00700A11" w:rsidRDefault="00700A11" w:rsidP="00700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AFB63BF" w14:textId="77777777" w:rsidR="00700A11" w:rsidRPr="00700A11" w:rsidRDefault="00700A11" w:rsidP="00700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DC3830C" w14:textId="09332410" w:rsidR="00700A11" w:rsidRPr="00700A11" w:rsidRDefault="00700A11" w:rsidP="00700A1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80C5AF" w14:textId="77777777" w:rsidR="00700A11" w:rsidRPr="00700A11" w:rsidRDefault="00700A11" w:rsidP="00700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C2CABE9" w14:textId="77777777" w:rsidR="00700A11" w:rsidRPr="00700A11" w:rsidRDefault="00700A11" w:rsidP="00700A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AABF417" w14:textId="7FA446C8" w:rsidR="00700A11" w:rsidRPr="00700A11" w:rsidRDefault="00700A11" w:rsidP="00700A1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321B0A" w14:textId="77777777" w:rsidR="00700A11" w:rsidRDefault="00700A11" w:rsidP="00700A11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0BE22AB" w14:textId="59444252" w:rsidR="00700A11" w:rsidRPr="00700A11" w:rsidRDefault="00700A11" w:rsidP="00700A1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120</w:t>
                  </w:r>
                </w:p>
              </w:tc>
            </w:tr>
          </w:tbl>
          <w:p w14:paraId="25FC24A9" w14:textId="77777777" w:rsidR="00700A11" w:rsidRDefault="00700A11" w:rsidP="00CA5E68"/>
        </w:tc>
      </w:tr>
    </w:tbl>
    <w:p w14:paraId="3CC9AB52" w14:textId="77777777" w:rsidR="00EE1BF1" w:rsidRDefault="00EE1BF1" w:rsidP="00CA5E68"/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CA5E68" w14:paraId="07517FA8" w14:textId="77777777" w:rsidTr="00AD0C4A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8B44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270309   Prehrana učenika  </w:t>
            </w:r>
          </w:p>
        </w:tc>
      </w:tr>
      <w:tr w:rsidR="00CA5E68" w14:paraId="7799DF09" w14:textId="77777777" w:rsidTr="00AD0C4A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9071" w14:textId="05393D0D" w:rsidR="00CA5E68" w:rsidRPr="00485B75" w:rsidRDefault="00CA5E68" w:rsidP="00CA5E68">
            <w:pPr>
              <w:rPr>
                <w:sz w:val="20"/>
                <w:szCs w:val="20"/>
              </w:rPr>
            </w:pPr>
            <w:r w:rsidRP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485B7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C2D7978" w14:textId="7FE7DC4F" w:rsidR="00CA5E68" w:rsidRPr="006925EF" w:rsidRDefault="00CA5E68" w:rsidP="006925EF">
            <w:pPr>
              <w:jc w:val="both"/>
            </w:pPr>
            <w:r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</w:t>
            </w:r>
          </w:p>
        </w:tc>
      </w:tr>
      <w:tr w:rsidR="00CA5E68" w14:paraId="19419887" w14:textId="77777777" w:rsidTr="00AD0C4A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F0C6" w14:textId="72032238" w:rsidR="00CA5E68" w:rsidRPr="00485B75" w:rsidRDefault="006925EF" w:rsidP="006925EF">
            <w:pPr>
              <w:ind w:firstLine="39"/>
              <w:rPr>
                <w:sz w:val="20"/>
                <w:szCs w:val="20"/>
              </w:rPr>
            </w:pPr>
            <w:r w:rsidRP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</w:t>
            </w:r>
            <w:r w:rsid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4457FB9" w14:textId="6EB3A540" w:rsidR="00CA5E68" w:rsidRDefault="00CA5E68" w:rsidP="006919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Školsk</w:t>
            </w:r>
            <w:r w:rsidR="006925EF">
              <w:rPr>
                <w:rFonts w:ascii="Arial" w:eastAsia="Arial" w:hAnsi="Arial" w:cs="Arial"/>
              </w:rPr>
              <w:t xml:space="preserve">a marenda organizirana je u matičnoj školi kao i u područnoj školi </w:t>
            </w:r>
            <w:r>
              <w:rPr>
                <w:rFonts w:ascii="Arial" w:eastAsia="Arial" w:hAnsi="Arial" w:cs="Arial"/>
              </w:rPr>
              <w:t xml:space="preserve">PŠ </w:t>
            </w:r>
            <w:r w:rsidR="006925EF">
              <w:rPr>
                <w:rFonts w:ascii="Arial" w:eastAsia="Arial" w:hAnsi="Arial" w:cs="Arial"/>
              </w:rPr>
              <w:t xml:space="preserve">Selce. </w:t>
            </w:r>
            <w:r>
              <w:rPr>
                <w:rFonts w:ascii="Arial" w:eastAsia="Arial" w:hAnsi="Arial" w:cs="Arial"/>
              </w:rPr>
              <w:t>Trošak pr</w:t>
            </w:r>
            <w:r w:rsidR="006925EF">
              <w:rPr>
                <w:rFonts w:ascii="Arial" w:eastAsia="Arial" w:hAnsi="Arial" w:cs="Arial"/>
              </w:rPr>
              <w:t xml:space="preserve">ipreme,  materijala i energije </w:t>
            </w:r>
            <w:r>
              <w:rPr>
                <w:rFonts w:ascii="Arial" w:eastAsia="Arial" w:hAnsi="Arial" w:cs="Arial"/>
              </w:rPr>
              <w:t>snosi osnivač i MZO u okviru re</w:t>
            </w:r>
            <w:r w:rsidR="00691922">
              <w:rPr>
                <w:rFonts w:ascii="Arial" w:eastAsia="Arial" w:hAnsi="Arial" w:cs="Arial"/>
              </w:rPr>
              <w:t xml:space="preserve">dovnog financiranja djelatnosti </w:t>
            </w:r>
            <w:r w:rsidR="006925EF">
              <w:rPr>
                <w:rFonts w:ascii="Arial" w:eastAsia="Arial" w:hAnsi="Arial" w:cs="Arial"/>
              </w:rPr>
              <w:t>u iznosu od</w:t>
            </w:r>
            <w:r w:rsidR="00207D05">
              <w:rPr>
                <w:rFonts w:ascii="Arial" w:eastAsia="Arial" w:hAnsi="Arial" w:cs="Arial"/>
              </w:rPr>
              <w:t xml:space="preserve"> 1,33 €/dnevno</w:t>
            </w:r>
            <w:r w:rsidR="00691922">
              <w:rPr>
                <w:rFonts w:ascii="Arial" w:eastAsia="Arial" w:hAnsi="Arial" w:cs="Arial"/>
              </w:rPr>
              <w:t xml:space="preserve"> po učeniku.</w:t>
            </w:r>
          </w:p>
        </w:tc>
      </w:tr>
      <w:tr w:rsidR="00CA5E68" w14:paraId="331FB9F2" w14:textId="77777777" w:rsidTr="00AD0C4A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1C57" w14:textId="1F09FE0E" w:rsidR="00AF0428" w:rsidRPr="00AF0428" w:rsidRDefault="00AF0428" w:rsidP="00AF042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  <w:szCs w:val="20"/>
              </w:rPr>
              <w:t>Razlog odstupanja od važećeg plana</w:t>
            </w:r>
            <w:r w:rsidR="00C66C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C66C3D" w:rsidRPr="00C66C3D">
              <w:rPr>
                <w:rFonts w:ascii="Arial" w:eastAsia="Calibri" w:hAnsi="Arial" w:cs="Arial"/>
                <w:b/>
                <w:sz w:val="20"/>
                <w:szCs w:val="20"/>
              </w:rPr>
              <w:t>– nema odstupanja</w:t>
            </w:r>
          </w:p>
          <w:p w14:paraId="04685F61" w14:textId="77777777" w:rsidR="00CA5E68" w:rsidRPr="00485B75" w:rsidRDefault="00CA5E68" w:rsidP="00CA5E68">
            <w:pPr>
              <w:ind w:firstLine="39"/>
              <w:rPr>
                <w:rFonts w:ascii="Arial" w:hAnsi="Arial" w:cs="Arial"/>
              </w:rPr>
            </w:pPr>
            <w:r>
              <w:rPr>
                <w:rFonts w:eastAsia="Calibri" w:cs="Calibri"/>
                <w:b/>
                <w:sz w:val="20"/>
              </w:rPr>
              <w:tab/>
            </w:r>
            <w:r w:rsidRPr="00485B75"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CA5E68" w14:paraId="4D57583C" w14:textId="77777777" w:rsidTr="00AD0C4A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4B1C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CA5E68" w14:paraId="3AF20591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A754FA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D73D290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61ACB1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12AB5A1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E86A539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7D5D56" w14:textId="2FD4D622" w:rsidR="00CA5E68" w:rsidRDefault="00E504A7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72AB8B" w14:textId="70944807" w:rsidR="00CA5E68" w:rsidRDefault="00E504A7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2BE4B6" w14:textId="18AC2BA4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</w:t>
                  </w:r>
                  <w:r w:rsidR="00E504A7">
                    <w:rPr>
                      <w:rFonts w:eastAsia="Calibri" w:cs="Calibri"/>
                    </w:rPr>
                    <w:t>026</w:t>
                  </w:r>
                  <w:r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3E4C99AB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1CC516E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Broj korisnika školske marende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5CED49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Zadovoljni korisnici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07DAF7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6682095" w14:textId="695651CB" w:rsidR="00CA5E68" w:rsidRDefault="000A0338" w:rsidP="00CA5E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svi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B6A882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16B356F" w14:textId="46C55278" w:rsidR="00CA5E68" w:rsidRDefault="000A033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svi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ED8B43" w14:textId="775A607E" w:rsidR="00CA5E68" w:rsidRDefault="000A033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svi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C045C10" w14:textId="3BF79420" w:rsidR="00CA5E68" w:rsidRDefault="000A033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svi</w:t>
                  </w:r>
                </w:p>
              </w:tc>
            </w:tr>
          </w:tbl>
          <w:p w14:paraId="1BB01661" w14:textId="77777777" w:rsidR="00CA5E68" w:rsidRDefault="00CA5E68" w:rsidP="00CA5E68"/>
        </w:tc>
      </w:tr>
      <w:tr w:rsidR="00AD0C4A" w14:paraId="0D31A12E" w14:textId="77777777" w:rsidTr="00AD0C4A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2F55" w14:textId="77777777" w:rsidR="00AD0C4A" w:rsidRDefault="00AD0C4A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center" w:tblpY="39"/>
        <w:tblW w:w="10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0"/>
      </w:tblGrid>
      <w:tr w:rsidR="007236DC" w14:paraId="4ADE2793" w14:textId="77777777" w:rsidTr="00AD0C4A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6512" w14:textId="77777777" w:rsidR="007236DC" w:rsidRDefault="007236DC" w:rsidP="007236DC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270313   Produženi boravak </w:t>
            </w:r>
          </w:p>
        </w:tc>
      </w:tr>
      <w:tr w:rsidR="007236DC" w14:paraId="4FAC0B7D" w14:textId="77777777" w:rsidTr="00AD0C4A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098B" w14:textId="77777777" w:rsidR="007236DC" w:rsidRPr="00485B75" w:rsidRDefault="007236DC" w:rsidP="007236DC">
            <w:pPr>
              <w:rPr>
                <w:sz w:val="20"/>
                <w:szCs w:val="20"/>
              </w:rPr>
            </w:pPr>
            <w:r w:rsidRP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485B7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7F7FCDB" w14:textId="77777777" w:rsidR="007236DC" w:rsidRDefault="007236DC" w:rsidP="007236DC">
            <w:r>
              <w:rPr>
                <w:rFonts w:ascii="Arial" w:eastAsia="Arial" w:hAnsi="Arial" w:cs="Arial"/>
              </w:rPr>
              <w:lastRenderedPageBreak/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Svi podzakonskih akat proizašli iz navedenih zakona.</w:t>
            </w:r>
          </w:p>
        </w:tc>
      </w:tr>
      <w:tr w:rsidR="007236DC" w14:paraId="6BBEBF00" w14:textId="77777777" w:rsidTr="00AD0C4A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A184" w14:textId="77777777" w:rsidR="007236DC" w:rsidRPr="00485B75" w:rsidRDefault="007236DC" w:rsidP="007236DC">
            <w:pPr>
              <w:ind w:firstLine="39"/>
              <w:rPr>
                <w:sz w:val="20"/>
                <w:szCs w:val="20"/>
              </w:rPr>
            </w:pPr>
            <w:r w:rsidRP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Obrazloženje aktivnosti/projekta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6EDDF607" w14:textId="77777777" w:rsidR="007236DC" w:rsidRDefault="007236DC" w:rsidP="007236D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provedbe  produženog boravka  učenika  u školi  organiziran je u  sklopu  dodatnog programa obrazovanja i organizira se neposredno nakon redovne nastave, u trajanju od pet sati, odnosno od 11,30 do 16,30 sati. Rad učitelja u produženom boravku drugačiji je od klasične nastave. Nikako se ne svodi samo na pisanje zadaće. U produženom boravku učitelji na kreativan način povezuju učenje, rad i igru. Cilj je učitelja u produženom boravku pripremiti učenike za bolje snalaženje u pisanju domaćih zadaća, ponavljanju, uvježbavanju i primjeni naučenog na redovnoj nastavi poštujući pritom skladan emotivan, društveni i psihološki razvoj učenika.</w:t>
            </w:r>
          </w:p>
          <w:p w14:paraId="543469C5" w14:textId="302EEECD" w:rsidR="007236DC" w:rsidRDefault="007236DC" w:rsidP="007236D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 matičnoj školi organiz</w:t>
            </w:r>
            <w:r w:rsidR="009C7F2D">
              <w:rPr>
                <w:rFonts w:ascii="Arial" w:eastAsia="Arial" w:hAnsi="Arial" w:cs="Arial"/>
              </w:rPr>
              <w:t>irana su dva odjela sa ukupno 46</w:t>
            </w:r>
            <w:r>
              <w:rPr>
                <w:rFonts w:ascii="Arial" w:eastAsia="Arial" w:hAnsi="Arial" w:cs="Arial"/>
              </w:rPr>
              <w:t xml:space="preserve"> učeni</w:t>
            </w:r>
            <w:r w:rsidR="009C7F2D">
              <w:rPr>
                <w:rFonts w:ascii="Arial" w:eastAsia="Arial" w:hAnsi="Arial" w:cs="Arial"/>
              </w:rPr>
              <w:t>ka u PŠ Selce  jedan odjel sa 19</w:t>
            </w:r>
            <w:r>
              <w:rPr>
                <w:rFonts w:ascii="Arial" w:eastAsia="Arial" w:hAnsi="Arial" w:cs="Arial"/>
              </w:rPr>
              <w:t xml:space="preserve"> učenika.  Sredstva od strane korisnika, uz već navedeno, namijenjena  su za  prehranu učenika (ručak i užina), te materijal za nastavu koji se koristi u produženom boravku.</w:t>
            </w:r>
          </w:p>
          <w:p w14:paraId="79CA94E3" w14:textId="77777777" w:rsidR="007236DC" w:rsidRDefault="007236DC" w:rsidP="007236DC">
            <w:pPr>
              <w:jc w:val="both"/>
            </w:pPr>
            <w:r>
              <w:rPr>
                <w:rFonts w:ascii="Arial" w:eastAsia="Arial" w:hAnsi="Arial" w:cs="Arial"/>
              </w:rPr>
              <w:t xml:space="preserve">Program provedbe  produženog boravka dijelom se financira iz lokalnog proračuna  Grada Crikvenice za plaće djelatnika (tri zaposlenika),  a dijelom se sufinancira  od strane korisnika za  prehranu učenika (ručak i užina), te materijal za nastavu koji se koristi u produženom boravku. </w:t>
            </w:r>
          </w:p>
        </w:tc>
      </w:tr>
      <w:tr w:rsidR="007236DC" w14:paraId="1C999753" w14:textId="77777777" w:rsidTr="00AD0C4A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EE34" w14:textId="5A7D275A" w:rsidR="00AF0428" w:rsidRPr="00AF0428" w:rsidRDefault="00AF0428" w:rsidP="00AF042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  <w:szCs w:val="20"/>
              </w:rPr>
              <w:t>Razlog odstupanja od važećeg plana</w:t>
            </w:r>
          </w:p>
          <w:p w14:paraId="45E5BE0E" w14:textId="15E900E2" w:rsidR="007236DC" w:rsidRPr="00CA7838" w:rsidRDefault="007236DC" w:rsidP="007236DC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 w:rsidRPr="00CA7838">
              <w:rPr>
                <w:rFonts w:ascii="Arial" w:eastAsia="Calibri" w:hAnsi="Arial" w:cs="Arial"/>
                <w:bCs/>
              </w:rPr>
              <w:t>Za plaće učiteljica došlo je do povećanja na</w:t>
            </w:r>
            <w:r w:rsidR="00AD0C4A">
              <w:rPr>
                <w:rFonts w:ascii="Arial" w:eastAsia="Calibri" w:hAnsi="Arial" w:cs="Arial"/>
                <w:bCs/>
              </w:rPr>
              <w:t xml:space="preserve"> </w:t>
            </w:r>
            <w:r w:rsidR="00691922">
              <w:rPr>
                <w:rFonts w:ascii="Arial" w:eastAsia="Calibri" w:hAnsi="Arial" w:cs="Arial"/>
                <w:bCs/>
              </w:rPr>
              <w:t>izvoru Grada 1.1. za ukupno 15.75</w:t>
            </w:r>
            <w:r w:rsidR="00AD0C4A">
              <w:rPr>
                <w:rFonts w:ascii="Arial" w:eastAsia="Calibri" w:hAnsi="Arial" w:cs="Arial"/>
                <w:bCs/>
              </w:rPr>
              <w:t>0</w:t>
            </w:r>
            <w:r w:rsidRPr="00CA7838">
              <w:rPr>
                <w:rFonts w:ascii="Arial" w:eastAsia="Calibri" w:hAnsi="Arial" w:cs="Arial"/>
                <w:bCs/>
              </w:rPr>
              <w:t xml:space="preserve">,00 € </w:t>
            </w:r>
            <w:r w:rsidR="00691922">
              <w:rPr>
                <w:rFonts w:ascii="Arial" w:eastAsia="Calibri" w:hAnsi="Arial" w:cs="Arial"/>
                <w:bCs/>
              </w:rPr>
              <w:t xml:space="preserve">u odnosu na </w:t>
            </w:r>
            <w:r w:rsidR="00AD0C4A">
              <w:rPr>
                <w:rFonts w:ascii="Arial" w:eastAsia="Calibri" w:hAnsi="Arial" w:cs="Arial"/>
                <w:bCs/>
              </w:rPr>
              <w:t>plan</w:t>
            </w:r>
            <w:r w:rsidR="00691922">
              <w:rPr>
                <w:rFonts w:ascii="Arial" w:eastAsia="Calibri" w:hAnsi="Arial" w:cs="Arial"/>
                <w:bCs/>
              </w:rPr>
              <w:t>a</w:t>
            </w:r>
            <w:r w:rsidR="00334CD6">
              <w:rPr>
                <w:rFonts w:ascii="Arial" w:eastAsia="Calibri" w:hAnsi="Arial" w:cs="Arial"/>
                <w:bCs/>
              </w:rPr>
              <w:t xml:space="preserve"> za 2024</w:t>
            </w:r>
            <w:r w:rsidR="00AD0C4A">
              <w:rPr>
                <w:rFonts w:ascii="Arial" w:eastAsia="Calibri" w:hAnsi="Arial" w:cs="Arial"/>
                <w:bCs/>
              </w:rPr>
              <w:t>.</w:t>
            </w:r>
            <w:r w:rsidR="00334CD6">
              <w:rPr>
                <w:rFonts w:ascii="Arial" w:eastAsia="Calibri" w:hAnsi="Arial" w:cs="Arial"/>
                <w:bCs/>
              </w:rPr>
              <w:t xml:space="preserve"> </w:t>
            </w:r>
            <w:r w:rsidR="00691922" w:rsidRPr="00691922">
              <w:rPr>
                <w:rFonts w:ascii="Arial" w:eastAsia="Calibri" w:hAnsi="Arial" w:cs="Arial"/>
                <w:bCs/>
              </w:rPr>
              <w:t>budući je sa 01.03.2024. novom uredbom Vlade RH</w:t>
            </w:r>
            <w:r w:rsidR="00334CD6">
              <w:rPr>
                <w:rFonts w:ascii="Arial" w:eastAsia="Calibri" w:hAnsi="Arial" w:cs="Arial"/>
                <w:bCs/>
              </w:rPr>
              <w:t xml:space="preserve"> - </w:t>
            </w:r>
            <w:r w:rsidR="00691922" w:rsidRPr="00691922">
              <w:rPr>
                <w:rFonts w:ascii="Arial" w:eastAsia="Calibri" w:hAnsi="Arial" w:cs="Arial"/>
                <w:bCs/>
              </w:rPr>
              <w:t>Uredba o načinu primjene standardnih mjerila u postupku vrednovanja i klasifikacije radnih mjesta u državnoj službi i javnim službama došlo do promjena i povećanja koeficijenata te time i pove</w:t>
            </w:r>
            <w:r w:rsidR="00691922">
              <w:rPr>
                <w:rFonts w:ascii="Arial" w:eastAsia="Calibri" w:hAnsi="Arial" w:cs="Arial"/>
                <w:bCs/>
              </w:rPr>
              <w:t xml:space="preserve">ćanja plaća svim zaposlenicima. </w:t>
            </w:r>
            <w:r w:rsidR="00334CD6">
              <w:rPr>
                <w:rFonts w:ascii="Arial" w:eastAsia="Calibri" w:hAnsi="Arial" w:cs="Arial"/>
                <w:bCs/>
              </w:rPr>
              <w:t xml:space="preserve">Došlo je i do povećanja na kontu prekovremenih sati </w:t>
            </w:r>
            <w:r w:rsidR="00691922">
              <w:rPr>
                <w:rFonts w:ascii="Arial" w:eastAsia="Calibri" w:hAnsi="Arial" w:cs="Arial"/>
                <w:bCs/>
              </w:rPr>
              <w:t>na teret G</w:t>
            </w:r>
            <w:r w:rsidR="00334CD6">
              <w:rPr>
                <w:rFonts w:ascii="Arial" w:eastAsia="Calibri" w:hAnsi="Arial" w:cs="Arial"/>
                <w:bCs/>
              </w:rPr>
              <w:t>rada jer zbog bolesti</w:t>
            </w:r>
            <w:r w:rsidR="00691922">
              <w:rPr>
                <w:rFonts w:ascii="Arial" w:eastAsia="Calibri" w:hAnsi="Arial" w:cs="Arial"/>
                <w:bCs/>
              </w:rPr>
              <w:t xml:space="preserve"> učiteljica u p</w:t>
            </w:r>
            <w:r w:rsidR="00334CD6">
              <w:rPr>
                <w:rFonts w:ascii="Arial" w:eastAsia="Calibri" w:hAnsi="Arial" w:cs="Arial"/>
                <w:bCs/>
              </w:rPr>
              <w:t xml:space="preserve">roduženom boravku zamjene su odradile učiteljice razredne nastave.  Došlo je i do povećanja </w:t>
            </w:r>
            <w:r w:rsidR="00691922">
              <w:rPr>
                <w:rFonts w:ascii="Arial" w:eastAsia="Calibri" w:hAnsi="Arial" w:cs="Arial"/>
                <w:bCs/>
              </w:rPr>
              <w:t>nagrada jer je u ovoj godini isplaćena nagrada za uskrsne blagdane u iznosu od 100,00€</w:t>
            </w:r>
            <w:r w:rsidR="00334CD6">
              <w:rPr>
                <w:rFonts w:ascii="Arial" w:eastAsia="Calibri" w:hAnsi="Arial" w:cs="Arial"/>
                <w:bCs/>
              </w:rPr>
              <w:t>.</w:t>
            </w:r>
          </w:p>
          <w:p w14:paraId="19B90870" w14:textId="2084A92B" w:rsidR="007236DC" w:rsidRPr="00CA7838" w:rsidRDefault="007236DC" w:rsidP="007236DC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hAnsi="Arial" w:cs="Arial"/>
              </w:rPr>
            </w:pPr>
            <w:r w:rsidRPr="00CA7838">
              <w:rPr>
                <w:rFonts w:ascii="Arial" w:hAnsi="Arial" w:cs="Arial"/>
              </w:rPr>
              <w:t>Također na izvoru 1.7. došlo je do povećanja za usluge pripreme obroka u prod</w:t>
            </w:r>
            <w:r w:rsidR="00691922">
              <w:rPr>
                <w:rFonts w:ascii="Arial" w:hAnsi="Arial" w:cs="Arial"/>
              </w:rPr>
              <w:t xml:space="preserve">uženom boravku zbog većeg </w:t>
            </w:r>
            <w:r w:rsidRPr="00CA7838">
              <w:rPr>
                <w:rFonts w:ascii="Arial" w:hAnsi="Arial" w:cs="Arial"/>
              </w:rPr>
              <w:t>broja djece u o</w:t>
            </w:r>
            <w:r>
              <w:rPr>
                <w:rFonts w:ascii="Arial" w:hAnsi="Arial" w:cs="Arial"/>
              </w:rPr>
              <w:t>dnosu na prošlu školsku godinu.</w:t>
            </w:r>
          </w:p>
          <w:p w14:paraId="6A8572FF" w14:textId="77777777" w:rsidR="007236DC" w:rsidRDefault="007236DC" w:rsidP="007236DC">
            <w:pPr>
              <w:ind w:firstLine="39"/>
            </w:pPr>
            <w:r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7236DC" w14:paraId="4C52064B" w14:textId="77777777" w:rsidTr="00AD0C4A">
        <w:trPr>
          <w:trHeight w:val="300"/>
        </w:trPr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1A34" w14:textId="77777777" w:rsidR="007236DC" w:rsidRDefault="007236DC" w:rsidP="007236DC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7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0"/>
              <w:gridCol w:w="2126"/>
              <w:gridCol w:w="1043"/>
              <w:gridCol w:w="1119"/>
              <w:gridCol w:w="1119"/>
              <w:gridCol w:w="1119"/>
              <w:gridCol w:w="1119"/>
              <w:gridCol w:w="1603"/>
            </w:tblGrid>
            <w:tr w:rsidR="007236DC" w14:paraId="2981303E" w14:textId="77777777" w:rsidTr="001959B9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AD0892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2E8E0C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0C475D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1A8EEE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EA19A1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E5EECF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eastAsia="Calibri" w:cs="Calibri"/>
                    </w:rPr>
                    <w:t>Ciljana vrijednost za 2024.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8075350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eastAsia="Calibri" w:cs="Calibri"/>
                    </w:rPr>
                    <w:t>Ciljana vrijednost za 2025.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141547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eastAsia="Calibri" w:cs="Calibri"/>
                    </w:rPr>
                    <w:t>Ciljana vrijednost  2026.</w:t>
                  </w:r>
                </w:p>
              </w:tc>
            </w:tr>
            <w:tr w:rsidR="007236DC" w14:paraId="639A94B7" w14:textId="77777777" w:rsidTr="001959B9">
              <w:trPr>
                <w:trHeight w:val="1454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248048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14:paraId="7F5A281D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 učenika koji pohađa program produženog boravka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C1D832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Učenici koji polaze program produženog boravka kvalitetnije i uz pomoć učitelja pišu domaće zadaće te organiziraju svoje slobodno vrijeme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8FD326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3A4429B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 učenika obuhvaćen programom produženog boravka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9BFA12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DD53C23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870DC03" w14:textId="77777777" w:rsidR="007236DC" w:rsidRPr="009A617A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47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B53C00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FCBAED5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3FEEB42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942090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EB20922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F152880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BFBDD1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BE1FCEC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7B0EF8F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E3044F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5292FDB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81DA047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50</w:t>
                  </w:r>
                </w:p>
              </w:tc>
            </w:tr>
            <w:tr w:rsidR="007236DC" w14:paraId="28E2302F" w14:textId="77777777" w:rsidTr="001959B9">
              <w:trPr>
                <w:trHeight w:val="300"/>
              </w:trPr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4810EA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BDB215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 učitelja u programu produženog boravka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F6597A3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Kvalitetnije provođenje programa prema pedagoškom standardu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777110C" w14:textId="77777777" w:rsidR="007236DC" w:rsidRDefault="007236DC" w:rsidP="00BB6EF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Povećanje broja učitelja znači da se povećao broj polaznika programa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DD5C21D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C84BAAF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AFAB7D9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6BC55E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47F7035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800588E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51F503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3313B1F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2B5F598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3</w:t>
                  </w:r>
                </w:p>
                <w:p w14:paraId="399BA02F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5D0E5B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6FC8662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0BC48D4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3</w:t>
                  </w:r>
                </w:p>
                <w:p w14:paraId="52429DB8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A9783B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0765350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66702C6" w14:textId="77777777" w:rsidR="007236DC" w:rsidRDefault="007236DC" w:rsidP="00BB6EFE">
                  <w:pPr>
                    <w:framePr w:hSpace="180" w:wrap="around" w:vAnchor="text" w:hAnchor="margin" w:xAlign="center" w:y="39"/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3</w:t>
                  </w:r>
                </w:p>
              </w:tc>
            </w:tr>
          </w:tbl>
          <w:p w14:paraId="085F5524" w14:textId="77777777" w:rsidR="007236DC" w:rsidRDefault="007236DC" w:rsidP="007236DC"/>
        </w:tc>
      </w:tr>
    </w:tbl>
    <w:p w14:paraId="7C86A020" w14:textId="77777777" w:rsidR="00CA5E68" w:rsidRDefault="00CA5E68" w:rsidP="00CA5E68"/>
    <w:tbl>
      <w:tblPr>
        <w:tblW w:w="10705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5"/>
      </w:tblGrid>
      <w:tr w:rsidR="00CA5E68" w14:paraId="1B20BDCD" w14:textId="77777777" w:rsidTr="001959B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D4AC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>Šifra i naziv aktivnosti   A 270314 Učenička zadruga „Zvončice“</w:t>
            </w:r>
          </w:p>
        </w:tc>
      </w:tr>
      <w:tr w:rsidR="00CA5E68" w14:paraId="5E7BE608" w14:textId="77777777" w:rsidTr="001959B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7BDD" w14:textId="7A672FE6" w:rsidR="00CA5E68" w:rsidRPr="00485B75" w:rsidRDefault="00CA5E68" w:rsidP="00CA7838">
            <w:pPr>
              <w:rPr>
                <w:sz w:val="20"/>
                <w:szCs w:val="20"/>
              </w:rPr>
            </w:pPr>
            <w:r w:rsidRP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485B7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195E4EB" w14:textId="5CF1F274" w:rsidR="00CA5E68" w:rsidRDefault="00CA5E68" w:rsidP="00CA78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Temeljni kolektivni ugovor za službenike i namještenike u javnim službama, Kolektivni ugovor za zaposlenike u osnovnoškolskim ustanovama, Podzakonski akti </w:t>
            </w:r>
            <w:r w:rsidR="00CA7838">
              <w:rPr>
                <w:rFonts w:ascii="Arial" w:hAnsi="Arial" w:cs="Arial"/>
              </w:rPr>
              <w:t>proizašli  iz navedenih zakona.</w:t>
            </w:r>
          </w:p>
        </w:tc>
      </w:tr>
      <w:tr w:rsidR="00CA5E68" w14:paraId="6F7BAFF7" w14:textId="77777777" w:rsidTr="001959B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B8DE" w14:textId="77777777" w:rsidR="00CA5E68" w:rsidRPr="00485B75" w:rsidRDefault="00CA5E68" w:rsidP="00CA5E68">
            <w:pPr>
              <w:ind w:firstLine="39"/>
              <w:rPr>
                <w:sz w:val="20"/>
                <w:szCs w:val="20"/>
              </w:rPr>
            </w:pPr>
            <w:r w:rsidRPr="00485B7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4BA4EF12" w14:textId="77777777" w:rsidR="00CA5E68" w:rsidRDefault="00CA5E68" w:rsidP="00CA5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 ove aktivnosti je omogućiti učenicima razvoj sklonosti, interesa i sposobnosti te stjecanje, produbljivanje i primjenu bioloških, tehničkih, gospodarskih, društvenih i srodnih znanja iz područja važnih za cjelokupan proizvodni proces, druženje kroz zabavu i rad, te razvoj kreativnosti kod učenika.</w:t>
            </w:r>
          </w:p>
          <w:p w14:paraId="117457E3" w14:textId="77777777" w:rsidR="00CA5E68" w:rsidRDefault="00CA5E68" w:rsidP="00CA5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Namjena aktivnosti - razvijati i njegovati radne navike, radne vrijednosti i stvaralaštvo, odgovornost, inovativnost, poduzetnost, snošljivost i potrebu za suradnjom. Ovim programom razvijamo svijest kod učenika o potrebi očuvanja prirode kao i njegovanje baštine.</w:t>
            </w:r>
          </w:p>
          <w:p w14:paraId="375C6AD8" w14:textId="773DEDCF" w:rsidR="00CA5E68" w:rsidRDefault="00CA5E68" w:rsidP="00CA5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cijele školske godine održava se niz edukativnih izvannastavnih radionica. Učenici sudjeluju na smotrama, sajmovima, natjecanjima, izložbama i radionicama. Na radionice se uključuju svi djelatnici škole, svi učenici, velika većina roditelja i lokalna zajednica. Od prihoda Školske zadruge kupit će se (prema Odluci Zadruge) nešto od pomagala i/ili opreme za učenike. Predstavljamo se u medijima i užoj i široj lokalnoj zajednici.</w:t>
            </w:r>
            <w:r w:rsidR="00A5620F">
              <w:rPr>
                <w:rFonts w:ascii="Arial" w:eastAsia="Arial" w:hAnsi="Arial" w:cs="Arial"/>
              </w:rPr>
              <w:t xml:space="preserve"> </w:t>
            </w:r>
            <w:r w:rsidR="00A5620F" w:rsidRPr="00A5620F">
              <w:rPr>
                <w:rFonts w:ascii="Arial" w:hAnsi="Arial" w:cs="Arial"/>
              </w:rPr>
              <w:t>Iz vlastitih sredstava dobivenih od najma prostora i pružanja usluga financiraju se  razni materijal za provedbu dodatnih aktivnosti učeničke zadruge „Zvončica“</w:t>
            </w:r>
          </w:p>
        </w:tc>
      </w:tr>
      <w:tr w:rsidR="00CA5E68" w14:paraId="291F5B3D" w14:textId="77777777" w:rsidTr="001959B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5744" w14:textId="7AFB552E" w:rsidR="00AF0428" w:rsidRPr="00AF0428" w:rsidRDefault="00AF0428" w:rsidP="00AF042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  <w:szCs w:val="20"/>
              </w:rPr>
              <w:t>Razlog odstupanja od važećeg plana</w:t>
            </w:r>
            <w:r w:rsidR="00043C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043CF2" w:rsidRPr="00043CF2">
              <w:rPr>
                <w:rFonts w:ascii="Arial" w:eastAsia="Calibri" w:hAnsi="Arial" w:cs="Arial"/>
                <w:b/>
                <w:sz w:val="20"/>
                <w:szCs w:val="20"/>
              </w:rPr>
              <w:t>– nema odstupanja</w:t>
            </w:r>
          </w:p>
          <w:p w14:paraId="508212FD" w14:textId="77777777" w:rsidR="00CA5E68" w:rsidRDefault="00CA5E68" w:rsidP="00485B75">
            <w:r>
              <w:rPr>
                <w:rFonts w:ascii="Arial" w:eastAsia="Calibri" w:hAnsi="Arial" w:cs="Arial"/>
                <w:b/>
                <w:sz w:val="20"/>
              </w:rPr>
              <w:t>Navedena aktivnost provodi se kontinuirano</w:t>
            </w:r>
          </w:p>
        </w:tc>
      </w:tr>
      <w:tr w:rsidR="00CA5E68" w14:paraId="5CCAEF13" w14:textId="77777777" w:rsidTr="001959B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F925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ascii="Arial" w:eastAsia="Calibri" w:hAnsi="Arial" w:cs="Arial"/>
                <w:b/>
                <w:sz w:val="18"/>
              </w:rPr>
              <w:t>Pokazatelji rezultata</w:t>
            </w:r>
          </w:p>
          <w:tbl>
            <w:tblPr>
              <w:tblW w:w="103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3"/>
              <w:gridCol w:w="1768"/>
              <w:gridCol w:w="1118"/>
              <w:gridCol w:w="1119"/>
              <w:gridCol w:w="1119"/>
              <w:gridCol w:w="1119"/>
              <w:gridCol w:w="1119"/>
              <w:gridCol w:w="1143"/>
            </w:tblGrid>
            <w:tr w:rsidR="009A617A" w14:paraId="3A60E701" w14:textId="4144F9B5" w:rsidTr="001959B9">
              <w:trPr>
                <w:trHeight w:val="300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91CCF2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eastAsia="Calibri" w:hAnsi="Arial" w:cs="Arial"/>
                    </w:rPr>
                    <w:t>Pokazatelj rezultata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7024D8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eastAsia="Calibri" w:hAnsi="Arial" w:cs="Arial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4276DF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eastAsia="Calibri" w:hAnsi="Arial" w:cs="Arial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D6FAFD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eastAsia="Calibri" w:hAnsi="Arial" w:cs="Arial"/>
                    </w:rPr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E679BAC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eastAsia="Calibri" w:hAnsi="Arial" w:cs="Arial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CBCE5B" w14:textId="7CFD429F" w:rsidR="009A617A" w:rsidRDefault="00D7370F" w:rsidP="009A617A">
                  <w:pPr>
                    <w:jc w:val="center"/>
                  </w:pPr>
                  <w:r>
                    <w:rPr>
                      <w:rFonts w:ascii="Arial" w:eastAsia="Calibri" w:hAnsi="Arial" w:cs="Arial"/>
                    </w:rPr>
                    <w:t>Ciljana vrijednost za 2024</w:t>
                  </w:r>
                  <w:r w:rsidR="009A617A">
                    <w:rPr>
                      <w:rFonts w:ascii="Arial" w:eastAsia="Calibri" w:hAnsi="Arial" w:cs="Arial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B84DBB" w14:textId="46BCCDD4" w:rsidR="009A617A" w:rsidRDefault="00D7370F" w:rsidP="009A617A">
                  <w:pPr>
                    <w:jc w:val="center"/>
                  </w:pPr>
                  <w:r>
                    <w:rPr>
                      <w:rFonts w:ascii="Arial" w:eastAsia="Calibri" w:hAnsi="Arial" w:cs="Arial"/>
                    </w:rPr>
                    <w:t>Ciljana vrijednost za 2025</w:t>
                  </w:r>
                  <w:r w:rsidR="009A617A">
                    <w:rPr>
                      <w:rFonts w:ascii="Arial" w:eastAsia="Calibri" w:hAnsi="Arial" w:cs="Arial"/>
                    </w:rPr>
                    <w:t>.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</w:tcPr>
                <w:p w14:paraId="0E2C611C" w14:textId="7AF41826" w:rsidR="009A617A" w:rsidRDefault="00D7370F" w:rsidP="009A617A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Ciljana vrijednost za 2026</w:t>
                  </w:r>
                  <w:r w:rsidR="009A617A">
                    <w:rPr>
                      <w:rFonts w:ascii="Arial" w:eastAsia="Calibri" w:hAnsi="Arial" w:cs="Arial"/>
                    </w:rPr>
                    <w:t>.</w:t>
                  </w:r>
                </w:p>
              </w:tc>
            </w:tr>
            <w:tr w:rsidR="009A617A" w14:paraId="4438B347" w14:textId="5796262B" w:rsidTr="001959B9">
              <w:trPr>
                <w:trHeight w:val="300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8AEC1A" w14:textId="77777777" w:rsidR="009A617A" w:rsidRDefault="009A617A" w:rsidP="009A617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907A03" w14:textId="77777777" w:rsidR="009A617A" w:rsidRDefault="009A617A" w:rsidP="009A617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Povećanje broja održanih radionica u koje su uključeni učenici</w:t>
                  </w:r>
                </w:p>
                <w:p w14:paraId="3FA59364" w14:textId="77777777" w:rsidR="009A617A" w:rsidRDefault="009A617A" w:rsidP="009A617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E14360C" w14:textId="2DD2D401" w:rsidR="009A617A" w:rsidRDefault="009A617A" w:rsidP="009A617A"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Održavanjem kreativnih radionica za učenike motiviraju se učenici za rad i druže se kroz zabavu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Poticanjepoduzetništva i osobni i socijalni razvoj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6A5893" w14:textId="77777777" w:rsidR="009A617A" w:rsidRDefault="009A617A" w:rsidP="009A617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D50706" w14:textId="77777777" w:rsidR="009A617A" w:rsidRDefault="009A617A" w:rsidP="009A617A">
                  <w:r>
                    <w:rPr>
                      <w:rFonts w:ascii="Arial" w:hAnsi="Arial" w:cs="Arial"/>
                      <w:sz w:val="16"/>
                      <w:szCs w:val="16"/>
                    </w:rPr>
                    <w:t>Broj održanih radionica godišnje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AC5F7D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BA7C37D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9984BD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B41E146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99B2FA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7D4948E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98BAAC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757E1CE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6DE3B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64325E6" w14:textId="38C82F1D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</w:tr>
            <w:tr w:rsidR="009A617A" w14:paraId="671BD00C" w14:textId="4911C012" w:rsidTr="001959B9">
              <w:trPr>
                <w:trHeight w:val="300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E428EBF" w14:textId="77777777" w:rsidR="009A617A" w:rsidRDefault="009A617A" w:rsidP="009A617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Povećanje broja održanih radionica u koje su uključeni roditelji </w:t>
                  </w:r>
                </w:p>
                <w:p w14:paraId="6A6B1B10" w14:textId="77777777" w:rsidR="009A617A" w:rsidRDefault="009A617A" w:rsidP="009A617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FA214F" w14:textId="77777777" w:rsidR="009A617A" w:rsidRDefault="009A617A" w:rsidP="009A617A">
                  <w:r>
                    <w:rPr>
                      <w:rFonts w:ascii="Arial" w:hAnsi="Arial" w:cs="Arial"/>
                      <w:sz w:val="16"/>
                      <w:szCs w:val="16"/>
                    </w:rPr>
                    <w:t>Održavanjem kreativnih radionica u kojima sudjeluju i roditelji djece koja pohađaju školu motiviraju se i djeca i roditelii za kreativan rad i druženje te učenje kroz zabavu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DCAE22" w14:textId="77777777" w:rsidR="009A617A" w:rsidRDefault="009A617A" w:rsidP="009A617A">
                  <w:r>
                    <w:rPr>
                      <w:rFonts w:ascii="Arial" w:hAnsi="Arial" w:cs="Arial"/>
                      <w:sz w:val="16"/>
                      <w:szCs w:val="16"/>
                    </w:rPr>
                    <w:t>Broj održanih radionica godišnje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1157C5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060FF81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436B0A9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1241119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5FB0AD6B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7F9CAB3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E1F863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C02D31E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36A07FB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C0F91B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721613E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69C5898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C42F6B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B5C0B70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902525F" w14:textId="452FB35C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</w:tr>
            <w:tr w:rsidR="009A617A" w14:paraId="58FD0210" w14:textId="791EEC90" w:rsidTr="001959B9">
              <w:trPr>
                <w:trHeight w:val="300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094842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Povećanje broja roditelja uključenih u skupinu „Zvončice“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C25D508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6A7191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 odraslih u skupini „Zvončice“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93A377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89F92AB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17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CAA874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7EC5F783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1459B7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CC29DCB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</w:t>
                  </w: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8DB0A6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8BEAAE6" w14:textId="77777777" w:rsidR="009A617A" w:rsidRDefault="009A617A" w:rsidP="009A617A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</w:t>
                  </w: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00AB02" w14:textId="77777777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266394A" w14:textId="5BCAD562" w:rsidR="009A617A" w:rsidRDefault="009A617A" w:rsidP="009A617A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1</w:t>
                  </w: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</w:rPr>
                    <w:t>9</w:t>
                  </w:r>
                </w:p>
              </w:tc>
            </w:tr>
          </w:tbl>
          <w:p w14:paraId="7D450B2E" w14:textId="77777777" w:rsidR="00CA5E68" w:rsidRDefault="00CA5E68" w:rsidP="00CA5E68">
            <w:pPr>
              <w:rPr>
                <w:rFonts w:ascii="Arial" w:hAnsi="Arial" w:cs="Arial"/>
              </w:rPr>
            </w:pPr>
          </w:p>
        </w:tc>
      </w:tr>
      <w:tr w:rsidR="00CA5E68" w14:paraId="47F6E34F" w14:textId="77777777" w:rsidTr="001959B9">
        <w:trPr>
          <w:trHeight w:val="300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A668" w14:textId="77777777" w:rsidR="00043CF2" w:rsidRDefault="00043CF2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1959B9" w14:paraId="1CFB3404" w14:textId="77777777" w:rsidTr="001959B9">
        <w:trPr>
          <w:trHeight w:val="425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4DB3" w14:textId="77777777" w:rsidR="001959B9" w:rsidRDefault="001959B9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  <w:p w14:paraId="414F0966" w14:textId="77777777" w:rsidR="001959B9" w:rsidRDefault="001959B9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  <w:p w14:paraId="6F3CBA78" w14:textId="77777777" w:rsidR="001959B9" w:rsidRDefault="001959B9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  <w:tbl>
            <w:tblPr>
              <w:tblpPr w:leftFromText="180" w:rightFromText="180" w:vertAnchor="text" w:horzAnchor="margin" w:tblpXSpec="center" w:tblpY="-141"/>
              <w:tblW w:w="1040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02"/>
            </w:tblGrid>
            <w:tr w:rsidR="001959B9" w14:paraId="4F1450AB" w14:textId="77777777" w:rsidTr="00784850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2250D" w14:textId="77777777" w:rsidR="001959B9" w:rsidRDefault="001959B9" w:rsidP="001959B9">
                  <w:r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 xml:space="preserve">Šifra i naziv aktivnosti   A 270316     Nabavka radnih bilježnica i materijala za LK i TK   </w:t>
                  </w:r>
                </w:p>
              </w:tc>
            </w:tr>
            <w:tr w:rsidR="001959B9" w14:paraId="785ED31D" w14:textId="77777777" w:rsidTr="00784850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78E01" w14:textId="77777777" w:rsidR="001959B9" w:rsidRPr="009A617A" w:rsidRDefault="001959B9" w:rsidP="001959B9">
                  <w:r w:rsidRPr="00485B7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Zakonske i druge pravne osnove programa</w:t>
                  </w:r>
                  <w:r>
                    <w:rPr>
                      <w:rFonts w:ascii="Arial" w:hAnsi="Arial" w:cs="Arial"/>
                      <w:color w:val="000000"/>
                      <w:sz w:val="18"/>
                    </w:rPr>
                    <w:t>:</w:t>
                  </w:r>
                </w:p>
                <w:p w14:paraId="74BFAD0D" w14:textId="77777777" w:rsidR="001959B9" w:rsidRDefault="001959B9" w:rsidP="001959B9">
                  <w:pPr>
                    <w:jc w:val="both"/>
                  </w:pPr>
                  <w:r>
                    <w:rPr>
                      <w:rFonts w:ascii="Arial" w:eastAsia="Arial" w:hAnsi="Arial" w:cs="Arial"/>
                    </w:rPr>
      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 Zakon o udžbenicima i svi podzakonski akti proizašli iz navedenih zakona.</w:t>
                  </w:r>
                </w:p>
              </w:tc>
            </w:tr>
            <w:tr w:rsidR="001959B9" w14:paraId="1A96BC75" w14:textId="77777777" w:rsidTr="00784850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6086D" w14:textId="77777777" w:rsidR="001959B9" w:rsidRPr="009A617A" w:rsidRDefault="001959B9" w:rsidP="001959B9">
                  <w:pPr>
                    <w:ind w:firstLine="39"/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Obrazloženje aktivnosti/projekta</w:t>
                  </w:r>
                </w:p>
                <w:p w14:paraId="760E3867" w14:textId="77777777" w:rsidR="001959B9" w:rsidRPr="009A617A" w:rsidRDefault="001959B9" w:rsidP="001959B9">
                  <w:pPr>
                    <w:jc w:val="both"/>
                  </w:pPr>
                  <w:r>
                    <w:rPr>
                      <w:rFonts w:ascii="Arial" w:eastAsia="Arial" w:hAnsi="Arial" w:cs="Arial"/>
                    </w:rPr>
                    <w:t>U proračunskoj godini  2024. za novu školsku godinu 2024./2025. planirana su sredstva za nabavku radnih bilježnica i radnih materijala za tehničku i likovnu kulturu, a sve temeljem Odluke od  strane  Grada Crikvenice kojom se financira navedena nabavka za sve naše učenike od prvog do osmog razreda.</w:t>
                  </w:r>
                </w:p>
              </w:tc>
            </w:tr>
            <w:tr w:rsidR="001959B9" w14:paraId="6342C9BF" w14:textId="77777777" w:rsidTr="00784850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8A3DB" w14:textId="77777777" w:rsidR="001959B9" w:rsidRPr="00043CF2" w:rsidRDefault="001959B9" w:rsidP="001959B9">
                  <w:pPr>
                    <w:ind w:firstLine="39"/>
                    <w:jc w:val="both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AF0428">
                    <w:rPr>
                      <w:rFonts w:ascii="Arial" w:eastAsia="Calibri" w:hAnsi="Arial" w:cs="Arial"/>
                      <w:b/>
                      <w:sz w:val="20"/>
                    </w:rPr>
                    <w:t>Razlog odstupanja od važećeg plana</w:t>
                  </w:r>
                  <w:r>
                    <w:rPr>
                      <w:rFonts w:ascii="Arial" w:eastAsia="Calibri" w:hAnsi="Arial" w:cs="Arial"/>
                      <w:b/>
                      <w:sz w:val="20"/>
                    </w:rPr>
                    <w:t xml:space="preserve"> </w:t>
                  </w:r>
                  <w:r w:rsidRPr="00043CF2">
                    <w:rPr>
                      <w:rFonts w:ascii="Arial" w:eastAsia="Calibri" w:hAnsi="Arial" w:cs="Arial"/>
                      <w:b/>
                      <w:sz w:val="20"/>
                    </w:rPr>
                    <w:t>– nema odstupanja</w:t>
                  </w:r>
                </w:p>
              </w:tc>
            </w:tr>
            <w:tr w:rsidR="001959B9" w14:paraId="6B80C5BF" w14:textId="77777777" w:rsidTr="00784850">
              <w:trPr>
                <w:trHeight w:val="290"/>
              </w:trPr>
              <w:tc>
                <w:tcPr>
                  <w:tcW w:w="10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27F47" w14:textId="77777777" w:rsidR="001959B9" w:rsidRDefault="001959B9" w:rsidP="001959B9">
                  <w:pPr>
                    <w:tabs>
                      <w:tab w:val="left" w:pos="-27063"/>
                      <w:tab w:val="left" w:pos="0"/>
                      <w:tab w:val="left" w:pos="685"/>
                      <w:tab w:val="left" w:pos="1394"/>
                      <w:tab w:val="left" w:pos="2104"/>
                      <w:tab w:val="left" w:pos="2813"/>
                      <w:tab w:val="left" w:pos="3522"/>
                      <w:tab w:val="left" w:pos="4231"/>
                      <w:tab w:val="left" w:pos="4940"/>
                      <w:tab w:val="left" w:pos="5650"/>
                      <w:tab w:val="left" w:pos="6359"/>
                      <w:tab w:val="left" w:pos="7068"/>
                      <w:tab w:val="left" w:pos="7777"/>
                      <w:tab w:val="left" w:pos="8486"/>
                      <w:tab w:val="left" w:pos="9034"/>
                      <w:tab w:val="left" w:pos="9905"/>
                      <w:tab w:val="left" w:pos="10614"/>
                      <w:tab w:val="left" w:pos="11323"/>
                      <w:tab w:val="left" w:pos="12032"/>
                      <w:tab w:val="left" w:pos="12742"/>
                      <w:tab w:val="left" w:pos="13451"/>
                      <w:tab w:val="left" w:pos="14160"/>
                      <w:tab w:val="left" w:pos="14869"/>
                      <w:tab w:val="left" w:pos="15578"/>
                      <w:tab w:val="left" w:pos="16288"/>
                      <w:tab w:val="left" w:pos="16997"/>
                      <w:tab w:val="left" w:pos="17706"/>
                      <w:tab w:val="left" w:pos="18415"/>
                      <w:tab w:val="left" w:pos="19124"/>
                      <w:tab w:val="left" w:pos="19834"/>
                      <w:tab w:val="left" w:pos="20543"/>
                    </w:tabs>
                    <w:spacing w:after="54"/>
                    <w:jc w:val="both"/>
                  </w:pPr>
                  <w:r>
                    <w:rPr>
                      <w:rFonts w:eastAsia="Calibri" w:cs="Calibri"/>
                      <w:b/>
                      <w:sz w:val="20"/>
                    </w:rPr>
                    <w:t>Pokazatelji rezultata</w:t>
                  </w:r>
                </w:p>
                <w:tbl>
                  <w:tblPr>
                    <w:tblW w:w="10063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68"/>
                    <w:gridCol w:w="1526"/>
                    <w:gridCol w:w="1094"/>
                    <w:gridCol w:w="1095"/>
                    <w:gridCol w:w="1095"/>
                    <w:gridCol w:w="1095"/>
                    <w:gridCol w:w="1095"/>
                    <w:gridCol w:w="1095"/>
                  </w:tblGrid>
                  <w:tr w:rsidR="001959B9" w14:paraId="73D1FF8A" w14:textId="77777777" w:rsidTr="00784850">
                    <w:trPr>
                      <w:trHeight w:val="290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561986EE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eastAsia="Calibri" w:cs="Calibri"/>
                          </w:rPr>
                          <w:t>Pokazatelj rezultata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2C5A44E2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eastAsia="Calibri" w:cs="Calibri"/>
                          </w:rPr>
                          <w:t>Definicija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E116593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eastAsia="Calibri" w:cs="Calibri"/>
                          </w:rPr>
                          <w:t>Jedinica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C727938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eastAsia="Calibri" w:cs="Calibri"/>
                          </w:rPr>
                          <w:t xml:space="preserve">Polazna vrijednost 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6EA11163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eastAsia="Calibri" w:cs="Calibri"/>
                          </w:rPr>
                          <w:t>Izvor podataka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424FE13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eastAsia="Calibri" w:cs="Calibri"/>
                          </w:rPr>
                          <w:t>Ciljana vrijednost za 2024.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0A33E32A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eastAsia="Calibri" w:cs="Calibri"/>
                          </w:rPr>
                          <w:t>Ciljana vrijednost za 2025.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D9C3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039E87F2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eastAsia="Calibri" w:cs="Calibri"/>
                          </w:rPr>
                          <w:t>Ciljana vrijednost za 2026.</w:t>
                        </w:r>
                      </w:p>
                    </w:tc>
                  </w:tr>
                  <w:tr w:rsidR="001959B9" w14:paraId="43C08570" w14:textId="77777777" w:rsidTr="00784850">
                    <w:trPr>
                      <w:trHeight w:val="290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5A454CEA" w14:textId="77777777" w:rsidR="001959B9" w:rsidRDefault="001959B9" w:rsidP="001959B9"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Svake godine manje kupljenih učeničkih kompleta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2FA4898C" w14:textId="77777777" w:rsidR="001959B9" w:rsidRDefault="001959B9" w:rsidP="001959B9"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Sačuvani udžbenici za narednu  uporabu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563D7FD9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Broj kompleta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05E8652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1553AD24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Škola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4625FE24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939088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4A1C88FF" w14:textId="77777777" w:rsidR="001959B9" w:rsidRDefault="001959B9" w:rsidP="001959B9">
                        <w:pPr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</w:tr>
                </w:tbl>
                <w:p w14:paraId="4BCBFB9E" w14:textId="77777777" w:rsidR="001959B9" w:rsidRDefault="001959B9" w:rsidP="001959B9"/>
              </w:tc>
            </w:tr>
          </w:tbl>
          <w:p w14:paraId="59654454" w14:textId="77777777" w:rsidR="001959B9" w:rsidRDefault="001959B9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</w:tr>
    </w:tbl>
    <w:p w14:paraId="6E03676E" w14:textId="77777777" w:rsidR="00043CF2" w:rsidRDefault="00043CF2" w:rsidP="00CA5E68"/>
    <w:p w14:paraId="7136CBB5" w14:textId="77777777" w:rsidR="00D14EC0" w:rsidRDefault="00D14EC0" w:rsidP="00CA5E68"/>
    <w:p w14:paraId="25216C98" w14:textId="77777777" w:rsidR="001959B9" w:rsidRDefault="001959B9" w:rsidP="00CA5E68"/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CA5E68" w14:paraId="52C154C2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17A7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aktivnosti   A 270317   COP  Plaće i naknade za zaposlene iz MZOŠ   </w:t>
            </w:r>
          </w:p>
        </w:tc>
      </w:tr>
      <w:tr w:rsidR="00CA5E68" w14:paraId="24ED97D4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A4CB" w14:textId="77777777" w:rsidR="009A617A" w:rsidRDefault="00CA5E68" w:rsidP="009A617A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A02B530" w14:textId="5DFC4897" w:rsidR="00CA5E68" w:rsidRDefault="00CA5E68" w:rsidP="009A617A">
            <w:r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sektoru. Temeljni kolektivni ugovor za službenike i namještenike u javnim službama, Kolektivni ugovor za zaposlenike u osnovnoškolskim ustanovama i svi podzakonski akti proizašli   iz navedenih zakona.</w:t>
            </w:r>
          </w:p>
        </w:tc>
      </w:tr>
      <w:tr w:rsidR="00CA5E68" w14:paraId="283BBF5E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D028" w14:textId="09FE40D0" w:rsidR="00CA5E68" w:rsidRPr="009A617A" w:rsidRDefault="00CA5E68" w:rsidP="009A617A">
            <w:pPr>
              <w:ind w:firstLine="39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  <w:r w:rsidR="009A617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443630E" w14:textId="77777777" w:rsidR="00CA5E68" w:rsidRDefault="00CA5E68" w:rsidP="00CA5E68">
            <w:r>
              <w:rPr>
                <w:rFonts w:ascii="Arial" w:eastAsia="Arial" w:hAnsi="Arial" w:cs="Arial"/>
                <w:color w:val="000000"/>
              </w:rPr>
              <w:t>Prema uputa  Ministarstva financija za izradu proračuna  u naš   financijski  plan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uvrštena su sredstva za isplatu plaća zaposlenicima  i ostalih naknada koje proizlaze iz  TKU za sve koji  primaju plaću na teret   Ministarstva znanosti i obrazovanja. </w:t>
            </w:r>
          </w:p>
        </w:tc>
      </w:tr>
      <w:tr w:rsidR="00CA5E68" w14:paraId="071F0210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66B1" w14:textId="77777777" w:rsidR="00AF0428" w:rsidRPr="00AF0428" w:rsidRDefault="00AF0428" w:rsidP="00AF042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</w:rPr>
              <w:t>Razlog odstupanja od važećeg plana</w:t>
            </w:r>
          </w:p>
          <w:p w14:paraId="252B3F10" w14:textId="4DA0A6C9" w:rsidR="00CA5E68" w:rsidRPr="00D14EC0" w:rsidRDefault="00890EAE" w:rsidP="00D14EC0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 w:rsidRPr="00890EAE">
              <w:rPr>
                <w:rFonts w:ascii="Arial" w:eastAsia="Calibri" w:hAnsi="Arial" w:cs="Arial"/>
                <w:bCs/>
              </w:rPr>
              <w:t>Iz</w:t>
            </w:r>
            <w:r>
              <w:rPr>
                <w:rFonts w:ascii="Arial" w:eastAsia="Calibri" w:hAnsi="Arial" w:cs="Arial"/>
                <w:bCs/>
              </w:rPr>
              <w:t xml:space="preserve">vor  5.5. COP  plaće  povećane su u iznosu od </w:t>
            </w:r>
            <w:r w:rsidR="00D14EC0">
              <w:rPr>
                <w:rFonts w:ascii="Arial" w:eastAsia="Calibri" w:hAnsi="Arial" w:cs="Arial"/>
                <w:bCs/>
              </w:rPr>
              <w:t>266.308</w:t>
            </w:r>
            <w:r w:rsidR="000C1620">
              <w:rPr>
                <w:rFonts w:ascii="Arial" w:eastAsia="Calibri" w:hAnsi="Arial" w:cs="Arial"/>
                <w:bCs/>
              </w:rPr>
              <w:t>,00</w:t>
            </w:r>
            <w:r w:rsidR="00D14EC0">
              <w:rPr>
                <w:rFonts w:ascii="Arial" w:eastAsia="Calibri" w:hAnsi="Arial" w:cs="Arial"/>
                <w:bCs/>
              </w:rPr>
              <w:t xml:space="preserve"> €</w:t>
            </w:r>
            <w:r w:rsidRPr="00890EAE">
              <w:rPr>
                <w:rFonts w:ascii="Arial" w:eastAsia="Calibri" w:hAnsi="Arial" w:cs="Arial"/>
                <w:bCs/>
              </w:rPr>
              <w:t xml:space="preserve"> </w:t>
            </w:r>
            <w:r w:rsidR="00D14EC0" w:rsidRPr="00D14EC0">
              <w:rPr>
                <w:rFonts w:ascii="Arial" w:eastAsia="Calibri" w:hAnsi="Arial" w:cs="Arial"/>
                <w:bCs/>
              </w:rPr>
              <w:t>budući je sa 01.03.2024. novom uredbom Vlade RH - Uredba o načinu primjene standardnih mjerila u postupku vrednovanja i klasifikacije radnih mjesta u državnoj službi i javnim službama došlo do promjena i povećanja koeficijenata te time i povećanja plaća svim zaposlenicima</w:t>
            </w:r>
            <w:r w:rsidR="00D14EC0">
              <w:rPr>
                <w:rFonts w:ascii="Arial" w:eastAsia="Calibri" w:hAnsi="Arial" w:cs="Arial"/>
                <w:bCs/>
              </w:rPr>
              <w:t xml:space="preserve">. </w:t>
            </w:r>
            <w:r w:rsidR="00D14EC0" w:rsidRPr="00D14EC0">
              <w:rPr>
                <w:rFonts w:ascii="Arial" w:eastAsia="Calibri" w:hAnsi="Arial" w:cs="Arial"/>
                <w:bCs/>
              </w:rPr>
              <w:t>Došlo je i do povećanja nagrada jer je u ovoj godini isplaćena nagrada za uskrsne blagdane u iznosu od 100,00€</w:t>
            </w:r>
            <w:r w:rsidR="00D14EC0">
              <w:rPr>
                <w:rFonts w:ascii="Arial" w:eastAsia="Calibri" w:hAnsi="Arial" w:cs="Arial"/>
                <w:bCs/>
              </w:rPr>
              <w:t xml:space="preserve"> svakom zaposleniku. </w:t>
            </w:r>
            <w:r w:rsidR="00D63358">
              <w:rPr>
                <w:rFonts w:ascii="Arial" w:eastAsia="Calibri" w:hAnsi="Arial" w:cs="Arial"/>
                <w:bCs/>
              </w:rPr>
              <w:t>P</w:t>
            </w:r>
            <w:r w:rsidR="00E05286">
              <w:rPr>
                <w:rFonts w:ascii="Arial" w:eastAsia="Calibri" w:hAnsi="Arial" w:cs="Arial"/>
                <w:bCs/>
              </w:rPr>
              <w:t>ovećan je iznos</w:t>
            </w:r>
            <w:r w:rsidR="00D14EC0">
              <w:rPr>
                <w:rFonts w:ascii="Arial" w:eastAsia="Calibri" w:hAnsi="Arial" w:cs="Arial"/>
              </w:rPr>
              <w:t xml:space="preserve"> za naknadu za invalide za 2024.g. zbog povećanja minimalna plaće i time iznosa za naknade za invalide kao i </w:t>
            </w:r>
            <w:r w:rsidR="00CA5E68">
              <w:rPr>
                <w:rFonts w:ascii="Arial" w:eastAsia="Calibri" w:hAnsi="Arial" w:cs="Arial"/>
              </w:rPr>
              <w:t xml:space="preserve">naknada za prijevoz zbog čestim promjena cijena </w:t>
            </w:r>
            <w:r w:rsidR="00E3201A">
              <w:rPr>
                <w:rFonts w:ascii="Arial" w:eastAsia="Calibri" w:hAnsi="Arial" w:cs="Arial"/>
              </w:rPr>
              <w:t>mjesečnih karti i n</w:t>
            </w:r>
            <w:r w:rsidR="00D14EC0">
              <w:rPr>
                <w:rFonts w:ascii="Arial" w:eastAsia="Calibri" w:hAnsi="Arial" w:cs="Arial"/>
              </w:rPr>
              <w:t>aknade po km koji se mijenjaju</w:t>
            </w:r>
            <w:r w:rsidR="00E3201A">
              <w:rPr>
                <w:rFonts w:ascii="Arial" w:eastAsia="Calibri" w:hAnsi="Arial" w:cs="Arial"/>
              </w:rPr>
              <w:t xml:space="preserve"> na mjesečnoj bazi. </w:t>
            </w:r>
            <w:r w:rsidR="00CA5E6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A5E68" w14:paraId="3CC22053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CA99" w14:textId="77777777" w:rsidR="00CA5E68" w:rsidRPr="00B54B26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sz w:val="20"/>
                <w:szCs w:val="20"/>
              </w:rPr>
            </w:pPr>
            <w:r w:rsidRPr="00B54B26">
              <w:rPr>
                <w:rFonts w:eastAsia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CA5E68" w14:paraId="2E34C8AA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CF1E8F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D418A9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C2D487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5FFD4F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85975E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20CB88F" w14:textId="47D55A7C" w:rsidR="00CA5E68" w:rsidRDefault="00D6335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10FD66" w14:textId="2E17964B" w:rsidR="00CA5E68" w:rsidRDefault="00D6335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D5F56A" w14:textId="0A4C60DE" w:rsidR="00CA5E68" w:rsidRDefault="00D6335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27ADB4E8" w14:textId="77777777" w:rsidTr="00CA5E68">
              <w:trPr>
                <w:trHeight w:val="1167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2DD7A" w14:textId="77777777" w:rsidR="00CA5E68" w:rsidRDefault="00CA5E68" w:rsidP="00CA5E68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AF7623F" w14:textId="77777777" w:rsidR="00CA5E68" w:rsidRDefault="00CA5E68" w:rsidP="00CA5E68"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Financiranje plaća djelatnika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80C4F5" w14:textId="77777777" w:rsidR="00CA5E68" w:rsidRDefault="00CA5E68" w:rsidP="00CA5E68"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Pravilima državnog pedagoškog standarda određuje se broj odjela o čemu ovisi broj učitelja i ostalih djelatnika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4C2D42" w14:textId="77777777" w:rsidR="00CA5E68" w:rsidRDefault="00CA5E68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B413405" w14:textId="77777777" w:rsidR="00890EAE" w:rsidRDefault="00890EAE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1E712C19" w14:textId="77777777" w:rsidR="00CA5E68" w:rsidRDefault="00CA5E68" w:rsidP="00890EAE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Broj odjela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68594E" w14:textId="77777777" w:rsidR="00CA5E68" w:rsidRDefault="00CA5E68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4F757AE2" w14:textId="77777777" w:rsidR="00890EAE" w:rsidRDefault="00890EAE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3370311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08A463" w14:textId="77777777" w:rsidR="00CA5E68" w:rsidRDefault="00CA5E68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68F80C7C" w14:textId="77777777" w:rsidR="00890EAE" w:rsidRDefault="00890EAE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5973798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4D6D93" w14:textId="77777777" w:rsidR="00CA5E68" w:rsidRDefault="00CA5E68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0F03EFD4" w14:textId="77777777" w:rsidR="00890EAE" w:rsidRDefault="00890EAE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5716ACF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1B48D7" w14:textId="77777777" w:rsidR="00CA5E68" w:rsidRDefault="00CA5E68" w:rsidP="00CA5E68">
                  <w:pPr>
                    <w:jc w:val="center"/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A96850B" w14:textId="77777777" w:rsidR="00CA5E68" w:rsidRDefault="00CA5E68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3B7ABF4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5B3069" w14:textId="77777777" w:rsidR="00CA5E68" w:rsidRDefault="00CA5E68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5145862" w14:textId="77777777" w:rsidR="00890EAE" w:rsidRDefault="00890EAE" w:rsidP="00890EAE">
                  <w:pP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</w:pPr>
                </w:p>
                <w:p w14:paraId="205CEAF0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hAnsi="Arial" w:cs="Arial"/>
                      <w:color w:val="232323"/>
                      <w:sz w:val="16"/>
                      <w:szCs w:val="16"/>
                      <w:shd w:val="clear" w:color="auto" w:fill="FFFFFF"/>
                    </w:rPr>
                    <w:t>23</w:t>
                  </w:r>
                </w:p>
              </w:tc>
            </w:tr>
          </w:tbl>
          <w:p w14:paraId="4E01F934" w14:textId="77777777" w:rsidR="00CA5E68" w:rsidRDefault="00CA5E68" w:rsidP="00CA5E68"/>
        </w:tc>
      </w:tr>
    </w:tbl>
    <w:p w14:paraId="1F9D3B5A" w14:textId="77777777" w:rsidR="00CF3DDE" w:rsidRDefault="00CF3DDE" w:rsidP="00CA5E68"/>
    <w:tbl>
      <w:tblPr>
        <w:tblW w:w="10833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3"/>
      </w:tblGrid>
      <w:tr w:rsidR="00CA5E68" w14:paraId="0444D94E" w14:textId="77777777" w:rsidTr="00CA5E68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84C8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 projekta    T 270315   Znanje za sve   </w:t>
            </w:r>
          </w:p>
        </w:tc>
      </w:tr>
      <w:tr w:rsidR="00CA5E68" w14:paraId="46033F68" w14:textId="77777777" w:rsidTr="00CA5E68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BBE3" w14:textId="42F7EFFE" w:rsidR="00CA5E68" w:rsidRPr="00B54B26" w:rsidRDefault="00CA5E68" w:rsidP="00CA5E68">
            <w:pPr>
              <w:rPr>
                <w:sz w:val="20"/>
                <w:szCs w:val="20"/>
              </w:rPr>
            </w:pPr>
            <w:r w:rsidRPr="00B54B2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 w:rsidRPr="00B54B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DA4CAC1" w14:textId="77777777" w:rsidR="00CA5E68" w:rsidRDefault="00CA5E68" w:rsidP="00CA5E68">
            <w:pPr>
              <w:jc w:val="both"/>
            </w:pPr>
            <w:r>
              <w:rPr>
                <w:rFonts w:eastAsia="Calibri" w:cs="Calibri"/>
                <w:color w:val="FF0000"/>
                <w:sz w:val="1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sektoru. Temeljni kolektivni ugovor za službenike i namještenike </w:t>
            </w:r>
            <w:r>
              <w:rPr>
                <w:rFonts w:ascii="Arial" w:eastAsia="Arial" w:hAnsi="Arial" w:cs="Arial"/>
              </w:rPr>
              <w:lastRenderedPageBreak/>
              <w:t>u javnim službama, Kolektivni ugovor za zaposlenike u osnovnoškolskim ustanovama, Pod  zakonski akti proizašli   iz navedenih zakona.</w:t>
            </w:r>
          </w:p>
        </w:tc>
      </w:tr>
      <w:tr w:rsidR="00CA5E68" w14:paraId="40BB1F6C" w14:textId="77777777" w:rsidTr="00CA5E68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873C" w14:textId="3CBEB732" w:rsidR="00CA5E68" w:rsidRPr="00890EAE" w:rsidRDefault="00CA5E68" w:rsidP="00890EAE">
            <w:pPr>
              <w:ind w:firstLine="39"/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Obrazloženje aktivnosti/projekta</w:t>
            </w:r>
          </w:p>
          <w:p w14:paraId="11DDB2D6" w14:textId="77777777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>Pomoćnici u nastavi u  projektu „ Znanje za sve „  kojega financira  EU za plaće zaposlenika  uz subvenciju Grada Crikvenice koji pokriva dio  materijalnih troškova navedenog projekta.</w:t>
            </w:r>
          </w:p>
          <w:p w14:paraId="207EEF9D" w14:textId="623E978C" w:rsidR="00CA5E68" w:rsidRPr="00890EAE" w:rsidRDefault="00CA5E68" w:rsidP="00890EAE">
            <w:pPr>
              <w:jc w:val="both"/>
            </w:pPr>
            <w:r>
              <w:rPr>
                <w:rFonts w:ascii="Arial" w:eastAsia="Arial" w:hAnsi="Arial" w:cs="Arial"/>
              </w:rPr>
              <w:t xml:space="preserve">U skladu </w:t>
            </w:r>
            <w:r w:rsidR="00890EAE">
              <w:rPr>
                <w:rFonts w:ascii="Arial" w:eastAsia="Arial" w:hAnsi="Arial" w:cs="Arial"/>
              </w:rPr>
              <w:t xml:space="preserve">sa potrebama u školskog godini 2023./2024. imamo 5 pomoćnika u </w:t>
            </w:r>
            <w:r>
              <w:rPr>
                <w:rFonts w:ascii="Arial" w:eastAsia="Arial" w:hAnsi="Arial" w:cs="Arial"/>
              </w:rPr>
              <w:t>nastavi</w:t>
            </w:r>
            <w:r w:rsidR="00890EAE">
              <w:rPr>
                <w:rFonts w:ascii="Arial" w:eastAsia="Arial" w:hAnsi="Arial" w:cs="Arial"/>
              </w:rPr>
              <w:t xml:space="preserve"> za djecu s teškoćama u razvoju. </w:t>
            </w:r>
            <w:r>
              <w:rPr>
                <w:rFonts w:ascii="Arial" w:eastAsia="Arial" w:hAnsi="Arial" w:cs="Arial"/>
              </w:rPr>
              <w:t>Svi pomoćnici su u mati</w:t>
            </w:r>
            <w:r w:rsidR="00890EAE">
              <w:rPr>
                <w:rFonts w:ascii="Arial" w:eastAsia="Arial" w:hAnsi="Arial" w:cs="Arial"/>
              </w:rPr>
              <w:t xml:space="preserve">čnoj školi u Crikvenici i to </w:t>
            </w:r>
            <w:r>
              <w:rPr>
                <w:rFonts w:ascii="Arial" w:eastAsia="Arial" w:hAnsi="Arial" w:cs="Arial"/>
              </w:rPr>
              <w:t xml:space="preserve">za učenike od  V. -  VIII razreda. </w:t>
            </w:r>
          </w:p>
        </w:tc>
      </w:tr>
      <w:tr w:rsidR="00CA5E68" w14:paraId="36D4A5C6" w14:textId="77777777" w:rsidTr="00CA5E68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1C33" w14:textId="77777777" w:rsidR="00AF0428" w:rsidRPr="00AF0428" w:rsidRDefault="00AF0428" w:rsidP="00AF042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</w:rPr>
              <w:t>Razlog odstupanja od važećeg plana</w:t>
            </w:r>
          </w:p>
          <w:p w14:paraId="5ADEF7C8" w14:textId="126F6F86" w:rsidR="00CA5E68" w:rsidRPr="00300DA2" w:rsidRDefault="0038398C" w:rsidP="00EE39DD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</w:rPr>
              <w:t>N</w:t>
            </w:r>
            <w:r w:rsidR="00C32EA5">
              <w:rPr>
                <w:rFonts w:ascii="Arial" w:eastAsia="Calibri" w:hAnsi="Arial" w:cs="Arial"/>
              </w:rPr>
              <w:t xml:space="preserve">a izvoru </w:t>
            </w:r>
            <w:r w:rsidR="00EE39DD">
              <w:rPr>
                <w:rFonts w:ascii="Arial" w:eastAsia="Calibri" w:hAnsi="Arial" w:cs="Arial"/>
              </w:rPr>
              <w:t xml:space="preserve">1.1. povećanja planiranog iznosa od 700,00€ kao i na izvoru </w:t>
            </w:r>
            <w:r w:rsidR="00C32EA5">
              <w:rPr>
                <w:rFonts w:ascii="Arial" w:eastAsia="Calibri" w:hAnsi="Arial" w:cs="Arial"/>
              </w:rPr>
              <w:t>1.</w:t>
            </w:r>
            <w:r w:rsidR="00EE39DD">
              <w:rPr>
                <w:rFonts w:ascii="Arial" w:eastAsia="Calibri" w:hAnsi="Arial" w:cs="Arial"/>
              </w:rPr>
              <w:t>6. u iznosu od 1</w:t>
            </w:r>
            <w:r w:rsidR="00C32EA5">
              <w:rPr>
                <w:rFonts w:ascii="Arial" w:eastAsia="Calibri" w:hAnsi="Arial" w:cs="Arial"/>
              </w:rPr>
              <w:t>.800,00 € za plaće pomoćnika</w:t>
            </w:r>
            <w:r w:rsidR="00EE39DD">
              <w:rPr>
                <w:rFonts w:ascii="Arial" w:eastAsia="Calibri" w:hAnsi="Arial" w:cs="Arial"/>
              </w:rPr>
              <w:t xml:space="preserve"> zbog moguće</w:t>
            </w:r>
            <w:r w:rsidR="00EE39DD" w:rsidRPr="00EE39DD">
              <w:rPr>
                <w:rFonts w:ascii="Arial" w:eastAsia="Calibri" w:hAnsi="Arial" w:cs="Arial"/>
              </w:rPr>
              <w:t xml:space="preserve"> </w:t>
            </w:r>
            <w:r w:rsidR="00EE39DD">
              <w:rPr>
                <w:rFonts w:ascii="Arial" w:eastAsia="Calibri" w:hAnsi="Arial" w:cs="Arial"/>
              </w:rPr>
              <w:t xml:space="preserve">potrebe </w:t>
            </w:r>
            <w:r w:rsidR="00EE39DD" w:rsidRPr="00EE39DD">
              <w:rPr>
                <w:rFonts w:ascii="Arial" w:eastAsia="Calibri" w:hAnsi="Arial" w:cs="Arial"/>
              </w:rPr>
              <w:t>za novim pomoćnikom u školskoj godini 2024./2025.</w:t>
            </w:r>
            <w:r w:rsidR="00EE39DD">
              <w:rPr>
                <w:rFonts w:ascii="Arial" w:eastAsia="Calibri" w:hAnsi="Arial" w:cs="Arial"/>
              </w:rPr>
              <w:t xml:space="preserve"> Također na izvoru 1.6. povećan je iznos sa materijalne rashode tj. obvezne i preventivne zdravstvene preglede na koje pomoćnice prema kolektivnom ugovoru imaju pravo i u ovoj godini planirani su pregledi za svih 5 pomoćnica koje su zaposlene u školskoj godini 2023/2024. </w:t>
            </w:r>
          </w:p>
        </w:tc>
      </w:tr>
      <w:tr w:rsidR="00CA5E68" w14:paraId="3C510456" w14:textId="77777777" w:rsidTr="00CA5E68">
        <w:trPr>
          <w:trHeight w:val="290"/>
        </w:trPr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68E9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eastAsia="Calibri" w:cs="Calibri"/>
                <w:b/>
                <w:sz w:val="18"/>
              </w:rPr>
              <w:t>Pokazatelji rezultata</w:t>
            </w:r>
          </w:p>
          <w:tbl>
            <w:tblPr>
              <w:tblW w:w="103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07"/>
              <w:gridCol w:w="1480"/>
              <w:gridCol w:w="1060"/>
              <w:gridCol w:w="1184"/>
              <w:gridCol w:w="992"/>
              <w:gridCol w:w="1276"/>
              <w:gridCol w:w="1275"/>
              <w:gridCol w:w="1134"/>
            </w:tblGrid>
            <w:tr w:rsidR="00CA5E68" w14:paraId="058586EC" w14:textId="77777777" w:rsidTr="0038398C">
              <w:trPr>
                <w:trHeight w:val="290"/>
              </w:trPr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0D6D29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21B8C7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BA7FF0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CAE544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CA3BB1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60D4EA" w14:textId="3E2294F5" w:rsidR="00CA5E68" w:rsidRDefault="00C32EA5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D4BFCB" w14:textId="119FEF2C" w:rsidR="00CA5E68" w:rsidRDefault="00C32EA5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CE9DB9" w14:textId="0BCF2972" w:rsidR="00CA5E68" w:rsidRDefault="00C32EA5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61E26B87" w14:textId="77777777" w:rsidTr="0038398C">
              <w:trPr>
                <w:trHeight w:val="290"/>
              </w:trPr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95AE80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Financiranje plaća djelatnika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544920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Broj priznatih rješenja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864EB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Broj učenika 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E872A62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71D242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39C13F4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B659A5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F99FF42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4644111B" w14:textId="77777777" w:rsidR="00CA5E68" w:rsidRDefault="00CA5E68" w:rsidP="00CA5E68"/>
        </w:tc>
      </w:tr>
    </w:tbl>
    <w:p w14:paraId="0B2034AE" w14:textId="77777777" w:rsidR="00CA5E68" w:rsidRDefault="00CA5E68" w:rsidP="00CA5E68">
      <w:pPr>
        <w:rPr>
          <w:vanish/>
        </w:rPr>
      </w:pPr>
    </w:p>
    <w:p w14:paraId="17D0A358" w14:textId="784B2FD0" w:rsidR="004F0272" w:rsidRPr="006513E3" w:rsidRDefault="006513E3" w:rsidP="00CA5E68">
      <w:pPr>
        <w:rPr>
          <w:rFonts w:eastAsia="Calibri" w:cs="Calibri"/>
        </w:rPr>
      </w:pPr>
      <w:r>
        <w:rPr>
          <w:rFonts w:eastAsia="Calibri" w:cs="Calibri"/>
        </w:rPr>
        <w:t xml:space="preserve">  </w:t>
      </w:r>
    </w:p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CA5E68" w14:paraId="0CA7156E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A2D1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Šifra i naziv  projekta  T 270316     Shema mlijeko, voće i povrće    </w:t>
            </w:r>
          </w:p>
        </w:tc>
      </w:tr>
      <w:tr w:rsidR="00CA5E68" w14:paraId="0BD1BF4D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3AEA" w14:textId="5FE50116" w:rsidR="00CA5E68" w:rsidRDefault="00CA5E68" w:rsidP="00CA5E68">
            <w:r>
              <w:rPr>
                <w:rFonts w:ascii="Arial" w:hAnsi="Arial" w:cs="Arial"/>
                <w:b/>
                <w:color w:val="000000"/>
                <w:sz w:val="20"/>
              </w:rPr>
              <w:t>Zakonske i druge pravne osnove programa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</w:p>
          <w:p w14:paraId="33CAF2CF" w14:textId="77777777" w:rsidR="00CA5E68" w:rsidRDefault="00CA5E68" w:rsidP="00CA5E68">
            <w:pPr>
              <w:jc w:val="both"/>
            </w:pPr>
            <w:r>
              <w:rPr>
                <w:rFonts w:eastAsia="Calibri" w:cs="Calibri"/>
                <w:color w:val="FF0000"/>
                <w:sz w:val="18"/>
              </w:rPr>
              <w:t xml:space="preserve"> </w:t>
            </w:r>
            <w:r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</w:t>
            </w:r>
            <w:r>
              <w:rPr>
                <w:rFonts w:eastAsia="Calibri" w:cs="Calibri"/>
                <w:color w:val="FF0000"/>
                <w:sz w:val="18"/>
              </w:rPr>
              <w:t xml:space="preserve"> </w:t>
            </w:r>
          </w:p>
        </w:tc>
      </w:tr>
      <w:tr w:rsidR="00CA5E68" w14:paraId="670F17E4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01F1" w14:textId="6F679DA7" w:rsidR="00CA5E68" w:rsidRPr="006513E3" w:rsidRDefault="00CA5E68" w:rsidP="006513E3">
            <w:pPr>
              <w:ind w:firstLine="39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74D33E6F" w14:textId="77777777" w:rsidR="00CA5E68" w:rsidRDefault="00CA5E68" w:rsidP="00CA5E68">
            <w:r>
              <w:rPr>
                <w:rFonts w:ascii="Arial" w:eastAsia="Arial" w:hAnsi="Arial" w:cs="Arial"/>
                <w:color w:val="222222"/>
                <w:shd w:val="clear" w:color="auto" w:fill="FFFFFF"/>
              </w:rPr>
              <w:t>Radi povećanja unosa svježeg voća i povrća  kao i podizanja svijesti o značaju zdrave prehrane kod školske djece, Republika Hrvatska provodi </w:t>
            </w:r>
            <w:r>
              <w:rPr>
                <w:rFonts w:ascii="Arial" w:eastAsia="Arial" w:hAnsi="Arial" w:cs="Arial"/>
                <w:i/>
                <w:color w:val="222222"/>
                <w:shd w:val="clear" w:color="auto" w:fill="FFFFFF"/>
              </w:rPr>
              <w:t>Školsku shemu voća i</w:t>
            </w:r>
            <w:r>
              <w:rPr>
                <w:rFonts w:ascii="Arial" w:eastAsia="Arial" w:hAnsi="Arial" w:cs="Arial"/>
                <w:b/>
                <w:i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22222"/>
                <w:shd w:val="clear" w:color="auto" w:fill="FFFFFF"/>
              </w:rPr>
              <w:t>povrća</w:t>
            </w:r>
            <w:r>
              <w:rPr>
                <w:rFonts w:ascii="Arial" w:eastAsia="Arial" w:hAnsi="Arial" w:cs="Arial"/>
                <w:color w:val="222222"/>
                <w:shd w:val="clear" w:color="auto" w:fill="FFFFFF"/>
              </w:rPr>
              <w:t xml:space="preserve"> odnosno dodjelu besplatnih obroka voća i  povrća za sve učenike škole.  Naša se je škola uključila  u program tako jednom tjedno  svi učenici dobivaju besplatno jednu voćku.</w:t>
            </w:r>
          </w:p>
        </w:tc>
      </w:tr>
      <w:tr w:rsidR="00CA5E68" w14:paraId="7E805B1C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5F39" w14:textId="184BE304" w:rsidR="00D352DD" w:rsidRDefault="00AF0428" w:rsidP="00D352DD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</w:rPr>
              <w:t>Razlog odstupanja od važećeg plana</w:t>
            </w:r>
            <w:r w:rsidR="005133D6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14:paraId="30C89852" w14:textId="2BC69744" w:rsidR="005133D6" w:rsidRDefault="005133D6" w:rsidP="005133D6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</w:rPr>
            </w:pPr>
            <w:r w:rsidRPr="005133D6">
              <w:rPr>
                <w:rFonts w:ascii="Arial" w:eastAsia="Calibri" w:hAnsi="Arial" w:cs="Arial"/>
              </w:rPr>
              <w:t>Na izvoru 1.6. smanjeni su materijali rashodi  u iznosu od 1.000,00€ jer navedene kol</w:t>
            </w:r>
            <w:r>
              <w:rPr>
                <w:rFonts w:ascii="Arial" w:eastAsia="Calibri" w:hAnsi="Arial" w:cs="Arial"/>
              </w:rPr>
              <w:t>ičine planirane su i za konzumaciju</w:t>
            </w:r>
            <w:r w:rsidRPr="005133D6">
              <w:rPr>
                <w:rFonts w:ascii="Arial" w:eastAsia="Calibri" w:hAnsi="Arial" w:cs="Arial"/>
              </w:rPr>
              <w:t xml:space="preserve"> mlijeka i mliječnih proizvoda međutim u navedenom projektu sudjelujemo samo sa voćem budući je konzum</w:t>
            </w:r>
            <w:r>
              <w:rPr>
                <w:rFonts w:ascii="Arial" w:eastAsia="Calibri" w:hAnsi="Arial" w:cs="Arial"/>
              </w:rPr>
              <w:t xml:space="preserve">acija mlijeka bila iznimno mala. </w:t>
            </w:r>
          </w:p>
          <w:p w14:paraId="30531604" w14:textId="1A883F02" w:rsidR="00CA5E68" w:rsidRPr="005133D6" w:rsidRDefault="005133D6" w:rsidP="005133D6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hAnsi="Arial" w:cs="Arial"/>
              </w:rPr>
            </w:pPr>
            <w:r w:rsidRPr="005133D6">
              <w:rPr>
                <w:rFonts w:ascii="Arial" w:eastAsia="Calibri" w:hAnsi="Arial" w:cs="Arial"/>
                <w:b/>
                <w:color w:val="000000"/>
                <w:sz w:val="20"/>
              </w:rPr>
              <w:t>Navedena aktivnost provodi se kontinuirano</w:t>
            </w:r>
          </w:p>
        </w:tc>
      </w:tr>
      <w:tr w:rsidR="00CA5E68" w14:paraId="5A333EB9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4233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eastAsia="Calibri" w:cs="Calibri"/>
                <w:b/>
                <w:sz w:val="18"/>
              </w:rPr>
              <w:lastRenderedPageBreak/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CA5E68" w14:paraId="5FE855AF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DC7045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CC0DCA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39C8A4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D2EF48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325D5F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34D28A" w14:textId="5FCE174D" w:rsidR="00CA5E68" w:rsidRDefault="00D352D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C7DC77C" w14:textId="1E229998" w:rsidR="00CA5E68" w:rsidRDefault="00D352D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5AA13B" w14:textId="18906558" w:rsidR="00CA5E68" w:rsidRDefault="00D352D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6EBFD4FF" w14:textId="77777777" w:rsidTr="00CA5E68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2C0126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Prihvaćanje  voćnog obroka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350233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Promjena svijesti o načinu prehrane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A20784" w14:textId="77777777" w:rsidR="00CA5E68" w:rsidRDefault="00CA5E68" w:rsidP="00CA5E68"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071423" w14:textId="33527A98" w:rsidR="00CA5E68" w:rsidRDefault="006513E3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9C83F8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7F814F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9080B9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EA72EE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</w:tr>
          </w:tbl>
          <w:p w14:paraId="5263D019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</w:p>
        </w:tc>
      </w:tr>
    </w:tbl>
    <w:p w14:paraId="427B80C6" w14:textId="77777777" w:rsidR="004F0272" w:rsidRDefault="004F0272" w:rsidP="00CA5E68"/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5133D6" w:rsidRPr="005133D6" w14:paraId="11AD33BB" w14:textId="77777777" w:rsidTr="00784850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5464" w14:textId="37034250" w:rsidR="005133D6" w:rsidRPr="00015ADE" w:rsidRDefault="005133D6" w:rsidP="0051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DE">
              <w:rPr>
                <w:rFonts w:ascii="Times New Roman" w:hAnsi="Times New Roman" w:cs="Times New Roman"/>
                <w:b/>
                <w:sz w:val="28"/>
                <w:szCs w:val="28"/>
              </w:rPr>
              <w:t>Š</w:t>
            </w:r>
            <w:r w:rsidR="00015ADE">
              <w:rPr>
                <w:rFonts w:ascii="Times New Roman" w:hAnsi="Times New Roman" w:cs="Times New Roman"/>
                <w:b/>
                <w:sz w:val="28"/>
                <w:szCs w:val="28"/>
              </w:rPr>
              <w:t>ifra i naziv  projekta  T 270317</w:t>
            </w:r>
            <w:r w:rsidRPr="00015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15ADE">
              <w:rPr>
                <w:rFonts w:ascii="Times New Roman" w:hAnsi="Times New Roman" w:cs="Times New Roman"/>
                <w:b/>
                <w:sz w:val="28"/>
                <w:szCs w:val="28"/>
              </w:rPr>
              <w:t>Sufinanciranje školskih izleta</w:t>
            </w:r>
          </w:p>
        </w:tc>
      </w:tr>
      <w:tr w:rsidR="005133D6" w:rsidRPr="005133D6" w14:paraId="5685DE6B" w14:textId="77777777" w:rsidTr="00784850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57A3" w14:textId="77777777" w:rsidR="005133D6" w:rsidRPr="00015ADE" w:rsidRDefault="005133D6" w:rsidP="005133D6">
            <w:pPr>
              <w:rPr>
                <w:rFonts w:ascii="Arial" w:hAnsi="Arial" w:cs="Arial"/>
              </w:rPr>
            </w:pPr>
            <w:r w:rsidRPr="00EF6750">
              <w:rPr>
                <w:rFonts w:ascii="Arial" w:hAnsi="Arial" w:cs="Arial"/>
                <w:b/>
                <w:sz w:val="20"/>
                <w:szCs w:val="20"/>
              </w:rPr>
              <w:t>Zakonske i druge pravne osnove programa</w:t>
            </w:r>
            <w:r w:rsidRPr="00015ADE">
              <w:rPr>
                <w:rFonts w:ascii="Arial" w:hAnsi="Arial" w:cs="Arial"/>
              </w:rPr>
              <w:t>:</w:t>
            </w:r>
          </w:p>
          <w:p w14:paraId="547CE5B9" w14:textId="4EE9F9B0" w:rsidR="005133D6" w:rsidRPr="00015ADE" w:rsidRDefault="005133D6" w:rsidP="005133D6">
            <w:pPr>
              <w:rPr>
                <w:rFonts w:ascii="Arial" w:hAnsi="Arial" w:cs="Arial"/>
              </w:rPr>
            </w:pPr>
            <w:r w:rsidRPr="00015ADE">
              <w:rPr>
                <w:rFonts w:ascii="Arial" w:hAnsi="Arial" w:cs="Arial"/>
              </w:rPr>
              <w:t xml:space="preserve"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</w:t>
            </w:r>
          </w:p>
        </w:tc>
      </w:tr>
      <w:tr w:rsidR="005133D6" w:rsidRPr="005133D6" w14:paraId="36C5B736" w14:textId="77777777" w:rsidTr="00784850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A482" w14:textId="77777777" w:rsidR="005133D6" w:rsidRPr="00EF6750" w:rsidRDefault="005133D6" w:rsidP="005133D6">
            <w:pPr>
              <w:rPr>
                <w:rFonts w:ascii="Arial" w:hAnsi="Arial" w:cs="Arial"/>
                <w:sz w:val="20"/>
                <w:szCs w:val="20"/>
              </w:rPr>
            </w:pPr>
            <w:r w:rsidRPr="00EF6750">
              <w:rPr>
                <w:rFonts w:ascii="Arial" w:hAnsi="Arial" w:cs="Arial"/>
                <w:b/>
                <w:sz w:val="20"/>
                <w:szCs w:val="20"/>
              </w:rPr>
              <w:t>Obrazloženje aktivnosti/projekta</w:t>
            </w:r>
          </w:p>
          <w:p w14:paraId="285DEFD0" w14:textId="20CCB493" w:rsidR="005133D6" w:rsidRPr="00015ADE" w:rsidRDefault="00EF6750" w:rsidP="00015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prijedlog osnivača grada C</w:t>
            </w:r>
            <w:r w:rsidR="00D42A42">
              <w:rPr>
                <w:rFonts w:ascii="Arial" w:hAnsi="Arial" w:cs="Arial"/>
              </w:rPr>
              <w:t xml:space="preserve">rikvenice </w:t>
            </w:r>
            <w:r w:rsidR="00D42A42" w:rsidRPr="00D42A42">
              <w:rPr>
                <w:rFonts w:ascii="Arial" w:hAnsi="Arial" w:cs="Arial"/>
              </w:rPr>
              <w:t>o sufinanciranju</w:t>
            </w:r>
            <w:r w:rsidR="00D42A42">
              <w:rPr>
                <w:rFonts w:ascii="Arial" w:hAnsi="Arial" w:cs="Arial"/>
              </w:rPr>
              <w:t xml:space="preserve"> i potpori roditeljima </w:t>
            </w:r>
            <w:r w:rsidR="00D42A42" w:rsidRPr="00D42A42">
              <w:rPr>
                <w:rFonts w:ascii="Arial" w:hAnsi="Arial" w:cs="Arial"/>
              </w:rPr>
              <w:t xml:space="preserve">prilikom odlaska učenika na višednevne izvanučioničke nastave (škole u prirodi - 4. razredi i školske ekskurzije </w:t>
            </w:r>
            <w:r w:rsidR="009C7F2D">
              <w:rPr>
                <w:rFonts w:ascii="Arial" w:hAnsi="Arial" w:cs="Arial"/>
              </w:rPr>
              <w:t>- 8 razredi u navedenom iznosu 50,00 €</w:t>
            </w:r>
            <w:r w:rsidR="00D42A42">
              <w:rPr>
                <w:rFonts w:ascii="Arial" w:hAnsi="Arial" w:cs="Arial"/>
              </w:rPr>
              <w:t xml:space="preserve"> po učeniku I. izmjenama plana za 2024. planirali smo navedena sredstva u iznosu 4.500,00€. Naša škol</w:t>
            </w:r>
            <w:r w:rsidR="00A8706C">
              <w:rPr>
                <w:rFonts w:ascii="Arial" w:hAnsi="Arial" w:cs="Arial"/>
              </w:rPr>
              <w:t>a podržava navedeni prijedlog i nadamo se da će se isti provoditi kontinuirano svake godine.</w:t>
            </w:r>
          </w:p>
        </w:tc>
      </w:tr>
      <w:tr w:rsidR="005133D6" w:rsidRPr="005133D6" w14:paraId="74F123C9" w14:textId="77777777" w:rsidTr="00784850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5261" w14:textId="68383F65" w:rsidR="005133D6" w:rsidRPr="00EF6750" w:rsidRDefault="005133D6" w:rsidP="005133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6750">
              <w:rPr>
                <w:rFonts w:ascii="Arial" w:hAnsi="Arial" w:cs="Arial"/>
                <w:b/>
                <w:sz w:val="20"/>
                <w:szCs w:val="20"/>
              </w:rPr>
              <w:t>Razlog odstupanja od važećeg plana</w:t>
            </w:r>
            <w:r w:rsidR="00EF6750" w:rsidRPr="00EF6750">
              <w:rPr>
                <w:rFonts w:ascii="Arial" w:hAnsi="Arial" w:cs="Arial"/>
                <w:b/>
                <w:sz w:val="20"/>
                <w:szCs w:val="20"/>
              </w:rPr>
              <w:t xml:space="preserve"> – nema ods</w:t>
            </w:r>
            <w:r w:rsidR="009C7F2D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F6750" w:rsidRPr="00EF6750">
              <w:rPr>
                <w:rFonts w:ascii="Arial" w:hAnsi="Arial" w:cs="Arial"/>
                <w:b/>
                <w:sz w:val="20"/>
                <w:szCs w:val="20"/>
              </w:rPr>
              <w:t xml:space="preserve">upanja </w:t>
            </w:r>
          </w:p>
          <w:p w14:paraId="0BEF432F" w14:textId="1CCDA9F4" w:rsidR="005133D6" w:rsidRPr="00015ADE" w:rsidRDefault="00015ADE" w:rsidP="00513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</w:t>
            </w:r>
            <w:r w:rsidR="00EF6750">
              <w:rPr>
                <w:rFonts w:ascii="Arial" w:hAnsi="Arial" w:cs="Arial"/>
              </w:rPr>
              <w:t xml:space="preserve"> projekt koji će započeti</w:t>
            </w:r>
            <w:r>
              <w:rPr>
                <w:rFonts w:ascii="Arial" w:hAnsi="Arial" w:cs="Arial"/>
              </w:rPr>
              <w:t xml:space="preserve"> sa novom školskom godin</w:t>
            </w:r>
            <w:r w:rsidR="00EF6750">
              <w:rPr>
                <w:rFonts w:ascii="Arial" w:hAnsi="Arial" w:cs="Arial"/>
              </w:rPr>
              <w:t xml:space="preserve">om. </w:t>
            </w:r>
          </w:p>
        </w:tc>
      </w:tr>
      <w:tr w:rsidR="005133D6" w:rsidRPr="005133D6" w14:paraId="74CBE750" w14:textId="77777777" w:rsidTr="00784850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BB52" w14:textId="77777777" w:rsidR="005133D6" w:rsidRPr="005133D6" w:rsidRDefault="005133D6" w:rsidP="005133D6">
            <w:r w:rsidRPr="005133D6">
              <w:rPr>
                <w:b/>
              </w:rPr>
              <w:t>Pokazatelji rezultata</w:t>
            </w:r>
          </w:p>
          <w:tbl>
            <w:tblPr>
              <w:tblW w:w="102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5133D6" w:rsidRPr="005133D6" w14:paraId="59CE07D6" w14:textId="77777777" w:rsidTr="00784850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17D28CE" w14:textId="77777777" w:rsidR="005133D6" w:rsidRPr="005133D6" w:rsidRDefault="005133D6" w:rsidP="005133D6">
                  <w:r w:rsidRPr="005133D6"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9355E1" w14:textId="77777777" w:rsidR="005133D6" w:rsidRPr="005133D6" w:rsidRDefault="005133D6" w:rsidP="005133D6">
                  <w:r w:rsidRPr="005133D6"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5279EC" w14:textId="77777777" w:rsidR="005133D6" w:rsidRPr="005133D6" w:rsidRDefault="005133D6" w:rsidP="005133D6">
                  <w:r w:rsidRPr="005133D6"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1C1CC3" w14:textId="77777777" w:rsidR="005133D6" w:rsidRPr="005133D6" w:rsidRDefault="005133D6" w:rsidP="005133D6">
                  <w:r w:rsidRPr="005133D6">
                    <w:t xml:space="preserve">Polazna vrijednost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88505C" w14:textId="77777777" w:rsidR="005133D6" w:rsidRPr="005133D6" w:rsidRDefault="005133D6" w:rsidP="005133D6">
                  <w:r w:rsidRPr="005133D6"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87FCC5C" w14:textId="77777777" w:rsidR="005133D6" w:rsidRPr="005133D6" w:rsidRDefault="005133D6" w:rsidP="005133D6">
                  <w:r w:rsidRPr="005133D6">
                    <w:t>Ciljana vrijednost za 2024.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CFD7B1" w14:textId="77777777" w:rsidR="005133D6" w:rsidRPr="005133D6" w:rsidRDefault="005133D6" w:rsidP="005133D6">
                  <w:r w:rsidRPr="005133D6">
                    <w:t>Ciljana vrijednost za 2025.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9254DB" w14:textId="77777777" w:rsidR="005133D6" w:rsidRPr="005133D6" w:rsidRDefault="005133D6" w:rsidP="005133D6">
                  <w:r w:rsidRPr="005133D6">
                    <w:t>Ciljana vrijednost za 2026.</w:t>
                  </w:r>
                </w:p>
              </w:tc>
            </w:tr>
            <w:tr w:rsidR="005133D6" w:rsidRPr="005133D6" w14:paraId="4A7C4E77" w14:textId="77777777" w:rsidTr="00784850">
              <w:trPr>
                <w:trHeight w:val="300"/>
              </w:trPr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0F7203" w14:textId="16088A8F" w:rsidR="005133D6" w:rsidRPr="00EF6750" w:rsidRDefault="00A8706C" w:rsidP="00513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Broj korisnika programa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95ABB0" w14:textId="7A01C274" w:rsidR="005133D6" w:rsidRPr="00EF6750" w:rsidRDefault="00A8706C" w:rsidP="00513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Svi učenici 4. i 8. razreda 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E86D88" w14:textId="77777777" w:rsidR="005133D6" w:rsidRPr="00EF6750" w:rsidRDefault="005133D6" w:rsidP="00513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50">
                    <w:rPr>
                      <w:rFonts w:ascii="Arial" w:hAnsi="Arial" w:cs="Arial"/>
                      <w:sz w:val="16"/>
                      <w:szCs w:val="16"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BED824" w14:textId="40AB1DE4" w:rsidR="005133D6" w:rsidRPr="00EF6750" w:rsidRDefault="00A8706C" w:rsidP="00A87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76BFD6" w14:textId="34228475" w:rsidR="005133D6" w:rsidRPr="00EF6750" w:rsidRDefault="005133D6" w:rsidP="00A87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50">
                    <w:rPr>
                      <w:rFonts w:ascii="Arial" w:hAnsi="Arial" w:cs="Arial"/>
                      <w:sz w:val="16"/>
                      <w:szCs w:val="16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AA37A8" w14:textId="77777777" w:rsidR="005133D6" w:rsidRPr="00EF6750" w:rsidRDefault="005133D6" w:rsidP="00A87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50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125E361" w14:textId="77777777" w:rsidR="005133D6" w:rsidRPr="00EF6750" w:rsidRDefault="005133D6" w:rsidP="00A87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50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90AE51" w14:textId="77777777" w:rsidR="005133D6" w:rsidRPr="00EF6750" w:rsidRDefault="005133D6" w:rsidP="00A870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50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</w:tr>
          </w:tbl>
          <w:p w14:paraId="1DDAFA95" w14:textId="77777777" w:rsidR="005133D6" w:rsidRPr="005133D6" w:rsidRDefault="005133D6" w:rsidP="005133D6"/>
        </w:tc>
      </w:tr>
    </w:tbl>
    <w:p w14:paraId="54923A02" w14:textId="77777777" w:rsidR="005133D6" w:rsidRDefault="005133D6" w:rsidP="00CA5E68"/>
    <w:p w14:paraId="08C84528" w14:textId="77777777" w:rsidR="005133D6" w:rsidRDefault="005133D6" w:rsidP="00CA5E68"/>
    <w:p w14:paraId="0611CEA0" w14:textId="77777777" w:rsidR="005133D6" w:rsidRDefault="005133D6" w:rsidP="00CA5E68"/>
    <w:p w14:paraId="308DD2FA" w14:textId="77777777" w:rsidR="00A8706C" w:rsidRDefault="00A8706C" w:rsidP="00CA5E68"/>
    <w:p w14:paraId="4BE39DF5" w14:textId="77777777" w:rsidR="00A8706C" w:rsidRDefault="00A8706C" w:rsidP="00CA5E68"/>
    <w:p w14:paraId="7430815A" w14:textId="77777777" w:rsidR="005133D6" w:rsidRDefault="005133D6" w:rsidP="00CA5E68"/>
    <w:p w14:paraId="1B689338" w14:textId="103BE4B8" w:rsidR="00CA5E68" w:rsidRPr="007206A1" w:rsidRDefault="00CA5E68" w:rsidP="007206A1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</w:rPr>
      </w:pPr>
      <w:r w:rsidRPr="007206A1">
        <w:rPr>
          <w:rFonts w:ascii="Arial" w:hAnsi="Arial" w:cs="Arial"/>
          <w:b/>
          <w:sz w:val="24"/>
        </w:rPr>
        <w:lastRenderedPageBreak/>
        <w:t xml:space="preserve">OBRAZLOŽENJE PROGRAMA </w:t>
      </w:r>
    </w:p>
    <w:p w14:paraId="64C221A9" w14:textId="77777777" w:rsidR="00300DA2" w:rsidRDefault="00300DA2" w:rsidP="00300DA2">
      <w:pPr>
        <w:widowControl w:val="0"/>
        <w:suppressAutoHyphens/>
        <w:overflowPunct w:val="0"/>
        <w:autoSpaceDE w:val="0"/>
        <w:autoSpaceDN w:val="0"/>
        <w:spacing w:after="0"/>
        <w:ind w:left="720"/>
        <w:textAlignment w:val="baseline"/>
      </w:pPr>
    </w:p>
    <w:tbl>
      <w:tblPr>
        <w:tblW w:w="10989" w:type="dxa"/>
        <w:tblInd w:w="-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9"/>
      </w:tblGrid>
      <w:tr w:rsidR="00CA5E68" w14:paraId="21E13DAB" w14:textId="77777777" w:rsidTr="00246789">
        <w:trPr>
          <w:trHeight w:val="266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9E22" w14:textId="61B1813D" w:rsidR="00CA5E68" w:rsidRDefault="00CA5E68" w:rsidP="00CA5E68">
            <w:r>
              <w:rPr>
                <w:rFonts w:ascii="Times New Roman" w:hAnsi="Times New Roman"/>
                <w:b/>
                <w:i/>
                <w:sz w:val="20"/>
              </w:rPr>
              <w:t xml:space="preserve">PROGRAM 2 -   3703 PROGRAM KAPITALNOG ULAGANJA O OSNOVNOŠKOLSKOG OBRAZOVANJA  </w:t>
            </w:r>
          </w:p>
        </w:tc>
      </w:tr>
      <w:tr w:rsidR="00CA5E68" w14:paraId="795654C6" w14:textId="77777777" w:rsidTr="00246789">
        <w:trPr>
          <w:trHeight w:val="576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8F41" w14:textId="77777777" w:rsidR="00CA5E68" w:rsidRDefault="00CA5E68" w:rsidP="00CA5E68">
            <w:pPr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</w:rPr>
              <w:t>Opis programa, svrha programa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20F8B0E" w14:textId="1D4427C1" w:rsidR="00CA5E68" w:rsidRDefault="00CA5E68" w:rsidP="00300DA2">
            <w:pPr>
              <w:jc w:val="both"/>
            </w:pPr>
            <w:r>
              <w:rPr>
                <w:rFonts w:ascii="Arial" w:eastAsia="Arial" w:hAnsi="Arial" w:cs="Arial"/>
              </w:rPr>
              <w:t xml:space="preserve">Naša škola ima dva objekta i sportsku dvoranu o kojima treba  voditi  kontinuiranu brigu  održavanja i </w:t>
            </w:r>
            <w:r w:rsidR="00300DA2">
              <w:rPr>
                <w:rFonts w:ascii="Arial" w:eastAsia="Arial" w:hAnsi="Arial" w:cs="Arial"/>
              </w:rPr>
              <w:t xml:space="preserve">nabavke  razne opreme kako bi </w:t>
            </w:r>
            <w:r>
              <w:rPr>
                <w:rFonts w:ascii="Arial" w:eastAsia="Arial" w:hAnsi="Arial" w:cs="Arial"/>
              </w:rPr>
              <w:t>kvaliteta i opremljenost bili na zadovoljavajućoj razini. Ovim programom upravo se planiraju  kapitalna ulaganja kako u opremu  tako i dodatna ulaganja na objekte. Planirani prihodi  i rashodi su po više izvora pa tako prihodi i primici Grada, prihodi od decentraliziranih sredstava, pomoći, prihodi o nefinancijske imovine, sufinanciranja i  vlastitih prihoda.</w:t>
            </w:r>
          </w:p>
        </w:tc>
      </w:tr>
      <w:tr w:rsidR="00CA5E68" w14:paraId="7F0AFE70" w14:textId="77777777" w:rsidTr="00246789">
        <w:trPr>
          <w:trHeight w:val="584"/>
        </w:trPr>
        <w:tc>
          <w:tcPr>
            <w:tcW w:w="10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118F" w14:textId="7BD521F3" w:rsidR="00CA5E68" w:rsidRPr="00300DA2" w:rsidRDefault="00300DA2" w:rsidP="00CA5E6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00DA2">
              <w:rPr>
                <w:rFonts w:ascii="Arial" w:hAnsi="Arial" w:cs="Arial"/>
                <w:b/>
                <w:color w:val="000000"/>
                <w:sz w:val="20"/>
              </w:rPr>
              <w:t>Obrazloženje aktivnosti/projekta</w:t>
            </w:r>
          </w:p>
          <w:p w14:paraId="385568C6" w14:textId="17B40045" w:rsidR="00CA5E68" w:rsidRDefault="00CA5E68" w:rsidP="00300DA2">
            <w:r>
              <w:rPr>
                <w:rFonts w:ascii="Arial" w:hAnsi="Arial" w:cs="Arial"/>
                <w:b/>
                <w:color w:val="000000"/>
              </w:rPr>
              <w:t>Cilj  1.  Poboljšanje uvjeta rada  u svim objektima  kao i  omogućiti svu potrebnu opremu za održavanje redovnog nastavnog procesa.</w:t>
            </w:r>
          </w:p>
          <w:tbl>
            <w:tblPr>
              <w:tblW w:w="104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49"/>
              <w:gridCol w:w="1730"/>
              <w:gridCol w:w="993"/>
              <w:gridCol w:w="1134"/>
              <w:gridCol w:w="1275"/>
              <w:gridCol w:w="1560"/>
              <w:gridCol w:w="1275"/>
              <w:gridCol w:w="1134"/>
            </w:tblGrid>
            <w:tr w:rsidR="00CA5E68" w14:paraId="73E43585" w14:textId="77777777" w:rsidTr="00C8265E">
              <w:trPr>
                <w:trHeight w:val="584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FA14DC5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učinka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31503D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E00D8D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74A872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6F0F89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BB3A076" w14:textId="3E4676AB" w:rsidR="00CA5E68" w:rsidRDefault="00D93D89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1F905B" w14:textId="22B1F415" w:rsidR="00CA5E68" w:rsidRDefault="00D93D89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F1C375" w14:textId="7854DEE7" w:rsidR="00CA5E68" w:rsidRDefault="00D93D89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7DA88551" w14:textId="77777777" w:rsidTr="00784850">
              <w:trPr>
                <w:trHeight w:val="731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4E61D3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Ostvarenje prema  Državnom pedagoškom standardu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FC729E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Materijalni uvjeti rada u školi definirani su zakonskim odredbama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1C5FFD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Postotak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3F5099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7EA773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7EAB154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A1D973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9200D3C" w14:textId="10E19B14" w:rsidR="00CA5E68" w:rsidRDefault="00C8265E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</w:t>
                  </w:r>
                  <w:r w:rsidR="00CA5E68">
                    <w:rPr>
                      <w:rFonts w:ascii="Arial" w:eastAsia="Calibri" w:hAnsi="Arial" w:cs="Arial"/>
                      <w:sz w:val="16"/>
                      <w:szCs w:val="16"/>
                    </w:rPr>
                    <w:t>00%</w:t>
                  </w:r>
                </w:p>
              </w:tc>
            </w:tr>
          </w:tbl>
          <w:p w14:paraId="450F826A" w14:textId="77777777" w:rsidR="00CA5E68" w:rsidRDefault="00CA5E68" w:rsidP="00CA5E68"/>
        </w:tc>
      </w:tr>
    </w:tbl>
    <w:p w14:paraId="3A17211D" w14:textId="77777777" w:rsidR="004F0272" w:rsidRDefault="004F0272" w:rsidP="004F0272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  <w:b/>
          <w:sz w:val="24"/>
        </w:rPr>
      </w:pPr>
    </w:p>
    <w:p w14:paraId="245E2D94" w14:textId="77777777" w:rsidR="004F0272" w:rsidRDefault="004F0272" w:rsidP="004F0272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  <w:b/>
          <w:sz w:val="24"/>
        </w:rPr>
      </w:pPr>
    </w:p>
    <w:p w14:paraId="41971637" w14:textId="1973D0C5" w:rsidR="004F0272" w:rsidRPr="007206A1" w:rsidRDefault="00CA5E68" w:rsidP="007206A1">
      <w:pPr>
        <w:pStyle w:val="Odlomakpopisa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  <w:b/>
          <w:sz w:val="20"/>
          <w:szCs w:val="20"/>
        </w:rPr>
      </w:pPr>
      <w:r w:rsidRPr="007206A1">
        <w:rPr>
          <w:rFonts w:ascii="Arial" w:hAnsi="Arial" w:cs="Arial"/>
          <w:b/>
          <w:sz w:val="20"/>
          <w:szCs w:val="20"/>
        </w:rPr>
        <w:t>Procjena i ishodište potrebnih sredstava za aktivnosti / p</w:t>
      </w:r>
      <w:r w:rsidR="004F0272" w:rsidRPr="007206A1">
        <w:rPr>
          <w:rFonts w:ascii="Arial" w:hAnsi="Arial" w:cs="Arial"/>
          <w:b/>
          <w:sz w:val="20"/>
          <w:szCs w:val="20"/>
        </w:rPr>
        <w:t>rojekte unutar program</w:t>
      </w:r>
    </w:p>
    <w:p w14:paraId="1CD526F1" w14:textId="77777777" w:rsidR="004F0272" w:rsidRPr="004F0272" w:rsidRDefault="004F0272" w:rsidP="004F0272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Arial" w:hAnsi="Arial" w:cs="Arial"/>
          <w:b/>
          <w:sz w:val="24"/>
        </w:rPr>
      </w:pPr>
    </w:p>
    <w:tbl>
      <w:tblPr>
        <w:tblW w:w="10428" w:type="dxa"/>
        <w:tblInd w:w="-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5"/>
        <w:gridCol w:w="1701"/>
        <w:gridCol w:w="2126"/>
        <w:gridCol w:w="1843"/>
        <w:gridCol w:w="1843"/>
      </w:tblGrid>
      <w:tr w:rsidR="007206A1" w:rsidRPr="00AB3FF4" w14:paraId="6D166035" w14:textId="53004D74" w:rsidTr="007206A1">
        <w:trPr>
          <w:trHeight w:val="360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FA70" w14:textId="1973D0C5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3F0BBD1B" w14:textId="23DA9712" w:rsidR="007206A1" w:rsidRPr="00AB3FF4" w:rsidRDefault="007206A1" w:rsidP="007206A1">
            <w:pPr>
              <w:jc w:val="center"/>
              <w:rPr>
                <w:sz w:val="18"/>
                <w:szCs w:val="18"/>
              </w:rPr>
            </w:pPr>
            <w:r w:rsidRPr="00AB3FF4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NAZIV 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45EE" w14:textId="77777777" w:rsidR="007206A1" w:rsidRPr="007206A1" w:rsidRDefault="007206A1" w:rsidP="007206A1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4679B111" w14:textId="27A87EAC" w:rsidR="007206A1" w:rsidRPr="007206A1" w:rsidRDefault="007206A1" w:rsidP="007206A1">
            <w:pPr>
              <w:jc w:val="center"/>
              <w:rPr>
                <w:b/>
                <w:sz w:val="18"/>
                <w:szCs w:val="18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PLAN 2024.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B45A" w14:textId="77777777" w:rsidR="007206A1" w:rsidRPr="007206A1" w:rsidRDefault="007206A1" w:rsidP="007206A1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77D111CA" w14:textId="60401AED" w:rsidR="007206A1" w:rsidRPr="007206A1" w:rsidRDefault="007206A1" w:rsidP="007206A1">
            <w:pPr>
              <w:jc w:val="center"/>
              <w:rPr>
                <w:b/>
                <w:sz w:val="18"/>
                <w:szCs w:val="18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 xml:space="preserve">POVEĆANJE /SMANJENJE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CB8D" w14:textId="77777777" w:rsidR="007206A1" w:rsidRPr="007206A1" w:rsidRDefault="007206A1" w:rsidP="007206A1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702C4315" w14:textId="732BC172" w:rsidR="007206A1" w:rsidRPr="007206A1" w:rsidRDefault="007206A1" w:rsidP="007206A1">
            <w:pPr>
              <w:jc w:val="center"/>
              <w:rPr>
                <w:b/>
                <w:sz w:val="18"/>
                <w:szCs w:val="18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I.</w:t>
            </w:r>
            <w:r w:rsidRPr="007206A1">
              <w:rPr>
                <w:rFonts w:ascii="Arial" w:hAnsi="Arial" w:cs="Arial"/>
                <w:b/>
                <w:sz w:val="18"/>
                <w:szCs w:val="18"/>
              </w:rPr>
              <w:t xml:space="preserve"> IZMJENE PLANA 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318" w14:textId="77777777" w:rsidR="007206A1" w:rsidRPr="007206A1" w:rsidRDefault="007206A1" w:rsidP="007206A1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</w:p>
          <w:p w14:paraId="4DA82CE3" w14:textId="44FFFF7C" w:rsidR="007206A1" w:rsidRPr="007206A1" w:rsidRDefault="007206A1" w:rsidP="007206A1">
            <w:pPr>
              <w:jc w:val="center"/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</w:pPr>
            <w:r w:rsidRPr="007206A1">
              <w:rPr>
                <w:rFonts w:ascii="Arial" w:eastAsia="Calibri" w:hAnsi="Arial" w:cs="Arial"/>
                <w:b/>
                <w:color w:val="232323"/>
                <w:sz w:val="18"/>
                <w:szCs w:val="18"/>
                <w:shd w:val="clear" w:color="auto" w:fill="FFFFFF"/>
              </w:rPr>
              <w:t>INDEKS IZMJENA / PLAN</w:t>
            </w:r>
          </w:p>
        </w:tc>
      </w:tr>
      <w:tr w:rsidR="007206A1" w:rsidRPr="00AB3FF4" w14:paraId="3E3F87CD" w14:textId="47CEE0D3" w:rsidTr="007206A1">
        <w:trPr>
          <w:trHeight w:val="1068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1C5B" w14:textId="77777777" w:rsidR="007206A1" w:rsidRDefault="007206A1" w:rsidP="007206A1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369AE3EE" w14:textId="77777777" w:rsidR="007206A1" w:rsidRPr="00AB3FF4" w:rsidRDefault="007206A1" w:rsidP="007206A1">
            <w:pPr>
              <w:rPr>
                <w:sz w:val="18"/>
                <w:szCs w:val="18"/>
              </w:rPr>
            </w:pPr>
            <w:r w:rsidRPr="00AB3FF4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PROGRAM  2  / 3704 KAPITALNO ULAGANJE U  OSNOVNU ŠKOLU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BF1" w14:textId="77777777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DC7C24D" w14:textId="6ED7DEBF" w:rsidR="007206A1" w:rsidRPr="00AB3FF4" w:rsidRDefault="007206A1" w:rsidP="007206A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53.200,00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5463" w14:textId="77777777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FA25A15" w14:textId="0169C2DA" w:rsidR="007206A1" w:rsidRPr="00AB3FF4" w:rsidRDefault="00784850" w:rsidP="007206A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3.093,83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5145" w14:textId="77777777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5717FC6" w14:textId="22666C5A" w:rsidR="007206A1" w:rsidRPr="00AB3FF4" w:rsidRDefault="00784850" w:rsidP="0072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56.293,83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BA009" w14:textId="77777777" w:rsidR="007206A1" w:rsidRDefault="007206A1" w:rsidP="007206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A467155" w14:textId="5B76AECE" w:rsidR="00581D27" w:rsidRPr="00AB3FF4" w:rsidRDefault="00581D27" w:rsidP="007206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1,06</w:t>
            </w:r>
          </w:p>
          <w:p w14:paraId="6693C8C1" w14:textId="4E578738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206A1" w:rsidRPr="00AB3FF4" w14:paraId="710F0068" w14:textId="4E89869A" w:rsidTr="007206A1">
        <w:trPr>
          <w:trHeight w:val="465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35DA" w14:textId="77777777" w:rsidR="007206A1" w:rsidRDefault="007206A1" w:rsidP="007206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6499825" w14:textId="77777777" w:rsidR="007206A1" w:rsidRPr="00AB3FF4" w:rsidRDefault="007206A1" w:rsidP="007206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3FF4">
              <w:rPr>
                <w:rFonts w:ascii="Arial" w:eastAsia="Calibri" w:hAnsi="Arial" w:cs="Arial"/>
                <w:b/>
                <w:sz w:val="18"/>
                <w:szCs w:val="18"/>
              </w:rPr>
              <w:t xml:space="preserve">Kapitalni projekt K370404 Kapitalno ulaganje u OŠ ZC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40CC" w14:textId="77777777" w:rsidR="007206A1" w:rsidRDefault="007206A1" w:rsidP="007206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791B0D" w14:textId="0C986FB4" w:rsidR="007206A1" w:rsidRPr="00AB3FF4" w:rsidRDefault="007206A1" w:rsidP="007206A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37.200,00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41CA" w14:textId="77777777" w:rsidR="007206A1" w:rsidRDefault="007206A1" w:rsidP="007206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2E86353" w14:textId="568906E7" w:rsidR="007206A1" w:rsidRPr="00AB3FF4" w:rsidRDefault="00784850" w:rsidP="007206A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3.093,83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FE8A" w14:textId="77777777" w:rsidR="007206A1" w:rsidRDefault="007206A1" w:rsidP="007206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602F9A" w14:textId="1BA5BA32" w:rsidR="007206A1" w:rsidRPr="00AB3FF4" w:rsidRDefault="00784850" w:rsidP="007206A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40.293,83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F04A4" w14:textId="77777777" w:rsidR="007206A1" w:rsidRDefault="007206A1" w:rsidP="007206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FDB0C5" w14:textId="731D085F" w:rsidR="007206A1" w:rsidRDefault="00581D27" w:rsidP="00581D2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1,08</w:t>
            </w:r>
          </w:p>
        </w:tc>
      </w:tr>
      <w:tr w:rsidR="007206A1" w:rsidRPr="00AB3FF4" w14:paraId="63A1247F" w14:textId="7B731B7A" w:rsidTr="007206A1">
        <w:trPr>
          <w:trHeight w:val="465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9156" w14:textId="77777777" w:rsidR="007206A1" w:rsidRPr="00AB3FF4" w:rsidRDefault="007206A1" w:rsidP="007206A1">
            <w:pPr>
              <w:rPr>
                <w:sz w:val="18"/>
                <w:szCs w:val="18"/>
              </w:rPr>
            </w:pPr>
            <w:r w:rsidRPr="00AB3FF4">
              <w:rPr>
                <w:rFonts w:ascii="Arial" w:eastAsia="Calibri" w:hAnsi="Arial" w:cs="Arial"/>
                <w:b/>
                <w:sz w:val="18"/>
                <w:szCs w:val="18"/>
              </w:rPr>
              <w:t>Kapitalni projekt K370407</w:t>
            </w:r>
          </w:p>
          <w:p w14:paraId="09C77E51" w14:textId="77777777" w:rsidR="007206A1" w:rsidRPr="00AB3FF4" w:rsidRDefault="007206A1" w:rsidP="007206A1">
            <w:pPr>
              <w:rPr>
                <w:sz w:val="18"/>
                <w:szCs w:val="18"/>
              </w:rPr>
            </w:pPr>
            <w:r w:rsidRPr="00AB3FF4">
              <w:rPr>
                <w:rFonts w:ascii="Arial" w:eastAsia="Calibri" w:hAnsi="Arial" w:cs="Arial"/>
                <w:b/>
                <w:sz w:val="18"/>
                <w:szCs w:val="18"/>
              </w:rPr>
              <w:t>Pomoći iz  Državnog proračuna za udžbenike</w:t>
            </w:r>
            <w:r w:rsidRPr="00AB3FF4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BD5E" w14:textId="77777777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3D910B" w14:textId="46008993" w:rsidR="007206A1" w:rsidRPr="00AB3FF4" w:rsidRDefault="007206A1" w:rsidP="007206A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16.000,00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24ED" w14:textId="77777777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BF9C1D" w14:textId="4737D07B" w:rsidR="007206A1" w:rsidRPr="00AB3FF4" w:rsidRDefault="00784850" w:rsidP="00720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55D2" w14:textId="77777777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B5B301" w14:textId="70A40C9D" w:rsidR="007206A1" w:rsidRPr="00AB3FF4" w:rsidRDefault="007206A1" w:rsidP="007206A1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16.000,00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36E10F" w14:textId="77777777" w:rsidR="007206A1" w:rsidRPr="00AB3FF4" w:rsidRDefault="007206A1" w:rsidP="007206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F21414" w14:textId="06BEA180" w:rsidR="007206A1" w:rsidRPr="00AB3FF4" w:rsidRDefault="00581D27" w:rsidP="007206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</w:tr>
    </w:tbl>
    <w:p w14:paraId="1A4F0D1B" w14:textId="77777777" w:rsidR="00CA5E68" w:rsidRDefault="00CA5E68" w:rsidP="00CA5E68">
      <w:pPr>
        <w:jc w:val="both"/>
      </w:pPr>
    </w:p>
    <w:tbl>
      <w:tblPr>
        <w:tblW w:w="10811" w:type="dxa"/>
        <w:tblInd w:w="-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1"/>
      </w:tblGrid>
      <w:tr w:rsidR="00CA5E68" w14:paraId="242E7A53" w14:textId="77777777" w:rsidTr="00CA5E68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7835" w14:textId="24FB7975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Šifra i naziv projekta    K370</w:t>
            </w:r>
            <w:r w:rsidR="00DC1441">
              <w:rPr>
                <w:rFonts w:ascii="Times New Roman" w:hAnsi="Times New Roman"/>
                <w:b/>
                <w:color w:val="000000"/>
                <w:sz w:val="28"/>
              </w:rPr>
              <w:t>404 Kapitalna ulaganja  u OŠ  Zvonka Cara</w:t>
            </w:r>
          </w:p>
        </w:tc>
      </w:tr>
      <w:tr w:rsidR="00CA5E68" w14:paraId="09D6A9D5" w14:textId="77777777" w:rsidTr="00CA5E68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4CD2" w14:textId="2302D4CC" w:rsidR="00CA5E68" w:rsidRDefault="00CA5E68" w:rsidP="00CA5E68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Zakonske i druge pravne osnove programa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3B109EE" w14:textId="77777777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 Pod zakonski akti proizašli   iz navedenih zakona.</w:t>
            </w:r>
          </w:p>
        </w:tc>
      </w:tr>
      <w:tr w:rsidR="00CA5E68" w14:paraId="4C9918A9" w14:textId="77777777" w:rsidTr="00CA5E68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B940" w14:textId="4A397055" w:rsidR="00CA5E68" w:rsidRPr="00300DA2" w:rsidRDefault="00CA5E68" w:rsidP="00300DA2">
            <w:pPr>
              <w:ind w:firstLine="39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Obrazloženje aktivnosti/projekta</w:t>
            </w:r>
          </w:p>
          <w:p w14:paraId="71E6BCF0" w14:textId="77777777" w:rsidR="00CA5E68" w:rsidRDefault="00CA5E68" w:rsidP="00CA5E68">
            <w:r>
              <w:rPr>
                <w:rFonts w:ascii="Arial" w:eastAsia="Arial" w:hAnsi="Arial" w:cs="Arial"/>
                <w:color w:val="000000"/>
              </w:rPr>
              <w:t>Projektom  kapitalnog ulaganja u OŠ  nastoji se poboljšati  kvaliteta rada učitelja  i učenika  u svim odjelima  kako u Matičnoj školi  tako i u PŠ Selce</w:t>
            </w:r>
          </w:p>
          <w:p w14:paraId="3BEB4A95" w14:textId="60869C27" w:rsidR="00CA5E68" w:rsidRPr="00D7129D" w:rsidRDefault="00D7129D" w:rsidP="00877BD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Planirana su </w:t>
            </w:r>
            <w:r w:rsidR="00CA5E68">
              <w:rPr>
                <w:rFonts w:ascii="Arial" w:eastAsia="Arial" w:hAnsi="Arial" w:cs="Arial"/>
                <w:color w:val="000000"/>
              </w:rPr>
              <w:t>dodatna ulaganja na cjelovitom uređenju šk</w:t>
            </w:r>
            <w:r>
              <w:rPr>
                <w:rFonts w:ascii="Arial" w:eastAsia="Arial" w:hAnsi="Arial" w:cs="Arial"/>
                <w:color w:val="000000"/>
              </w:rPr>
              <w:t xml:space="preserve">olskog dvorišta prema projektu koje se odnosi na </w:t>
            </w:r>
            <w:r w:rsidR="00CA5E68">
              <w:rPr>
                <w:rFonts w:ascii="Arial" w:eastAsia="Arial" w:hAnsi="Arial" w:cs="Arial"/>
                <w:color w:val="000000"/>
              </w:rPr>
              <w:t>uređenje učionice u prirodi.</w:t>
            </w:r>
            <w:r w:rsidR="002641C9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Nabava š</w:t>
            </w:r>
            <w:r w:rsidR="00ED3866"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</w:rPr>
              <w:t>olskog</w:t>
            </w:r>
            <w:r w:rsidR="00145975">
              <w:rPr>
                <w:rFonts w:ascii="Arial" w:eastAsia="Arial" w:hAnsi="Arial" w:cs="Arial"/>
                <w:color w:val="000000"/>
              </w:rPr>
              <w:t xml:space="preserve"> namještaj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="00145975">
              <w:rPr>
                <w:rFonts w:ascii="Arial" w:eastAsia="Arial" w:hAnsi="Arial" w:cs="Arial"/>
                <w:color w:val="000000"/>
              </w:rPr>
              <w:t xml:space="preserve"> za </w:t>
            </w:r>
            <w:r w:rsidR="00877BD7">
              <w:rPr>
                <w:rFonts w:ascii="Arial" w:eastAsia="Arial" w:hAnsi="Arial" w:cs="Arial"/>
                <w:color w:val="000000"/>
              </w:rPr>
              <w:t xml:space="preserve">PŠ THT </w:t>
            </w:r>
            <w:r w:rsidR="00145975">
              <w:rPr>
                <w:rFonts w:ascii="Arial" w:eastAsia="Arial" w:hAnsi="Arial" w:cs="Arial"/>
                <w:color w:val="000000"/>
              </w:rPr>
              <w:t>za učionice i zbornicu</w:t>
            </w:r>
            <w:r>
              <w:rPr>
                <w:rFonts w:ascii="Arial" w:eastAsia="Arial" w:hAnsi="Arial" w:cs="Arial"/>
                <w:color w:val="000000"/>
              </w:rPr>
              <w:t>. Nabava</w:t>
            </w:r>
            <w:r w:rsidR="00145975">
              <w:rPr>
                <w:rFonts w:ascii="Arial" w:eastAsia="Arial" w:hAnsi="Arial" w:cs="Arial"/>
                <w:color w:val="000000"/>
              </w:rPr>
              <w:t xml:space="preserve"> k</w:t>
            </w:r>
            <w:r>
              <w:rPr>
                <w:rFonts w:ascii="Arial" w:eastAsia="Arial" w:hAnsi="Arial" w:cs="Arial"/>
                <w:color w:val="000000"/>
              </w:rPr>
              <w:t>njiga</w:t>
            </w:r>
            <w:r w:rsidR="00CA5E68">
              <w:rPr>
                <w:rFonts w:ascii="Arial" w:eastAsia="Arial" w:hAnsi="Arial" w:cs="Arial"/>
                <w:color w:val="000000"/>
              </w:rPr>
              <w:t xml:space="preserve"> za školsku knjižnicu.</w:t>
            </w:r>
            <w:r w:rsidR="00AB58F0">
              <w:rPr>
                <w:rFonts w:ascii="Arial" w:eastAsia="Arial" w:hAnsi="Arial" w:cs="Arial"/>
                <w:color w:val="000000"/>
              </w:rPr>
              <w:t xml:space="preserve"> </w:t>
            </w:r>
            <w:r w:rsidR="00145975">
              <w:rPr>
                <w:rFonts w:ascii="Arial" w:eastAsia="Arial" w:hAnsi="Arial" w:cs="Arial"/>
                <w:color w:val="000000"/>
              </w:rPr>
              <w:t xml:space="preserve">Planirana je i zamjena klima uređaja zbog dotrajalosti u učionici 8 u matičnoj školi.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 w:rsidR="00AB58F0">
              <w:rPr>
                <w:rFonts w:ascii="Arial" w:eastAsia="Arial" w:hAnsi="Arial" w:cs="Arial"/>
                <w:color w:val="000000"/>
              </w:rPr>
              <w:t>lanirana je i nabava portafona za dvoranu čime bi se omogućila bo</w:t>
            </w:r>
            <w:r>
              <w:rPr>
                <w:rFonts w:ascii="Arial" w:eastAsia="Arial" w:hAnsi="Arial" w:cs="Arial"/>
                <w:color w:val="000000"/>
              </w:rPr>
              <w:t xml:space="preserve">lja kontrola korisnika dvorane. </w:t>
            </w:r>
            <w:r w:rsidR="00CA5E68">
              <w:rPr>
                <w:rFonts w:ascii="Arial" w:eastAsia="Arial" w:hAnsi="Arial" w:cs="Arial"/>
                <w:color w:val="000000"/>
              </w:rPr>
              <w:t xml:space="preserve">Projekt se planira financirati iz  prihoda i primitaka Grada, decentraliziranih sredstava,  pomoći i prihoda od nefinancijske imovine, te vlastitih sredstva. </w:t>
            </w:r>
          </w:p>
        </w:tc>
      </w:tr>
      <w:tr w:rsidR="00CA5E68" w14:paraId="34BC29E9" w14:textId="77777777" w:rsidTr="00CA5E68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1CCB" w14:textId="77777777" w:rsidR="00AF0428" w:rsidRDefault="00AF0428" w:rsidP="00AF042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</w:rPr>
              <w:t>Razlog odstupanja od važećeg plana</w:t>
            </w:r>
          </w:p>
          <w:p w14:paraId="5C897DF4" w14:textId="69878B7E" w:rsidR="00877BD7" w:rsidRPr="00877BD7" w:rsidRDefault="00877BD7" w:rsidP="00877BD7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 w:rsidRPr="00877BD7">
              <w:rPr>
                <w:rFonts w:ascii="Arial" w:eastAsia="Calibri" w:hAnsi="Arial" w:cs="Arial"/>
                <w:bCs/>
              </w:rPr>
              <w:t xml:space="preserve">Odlukom o visini decentraliziranih sredstava </w:t>
            </w:r>
            <w:r>
              <w:rPr>
                <w:rFonts w:ascii="Arial" w:eastAsia="Calibri" w:hAnsi="Arial" w:cs="Arial"/>
                <w:bCs/>
              </w:rPr>
              <w:t xml:space="preserve">na izvoru 1.3. </w:t>
            </w:r>
            <w:r w:rsidRPr="00877BD7">
              <w:rPr>
                <w:rFonts w:ascii="Arial" w:eastAsia="Calibri" w:hAnsi="Arial" w:cs="Arial"/>
                <w:bCs/>
              </w:rPr>
              <w:t xml:space="preserve">došlo </w:t>
            </w:r>
            <w:r>
              <w:rPr>
                <w:rFonts w:ascii="Arial" w:eastAsia="Calibri" w:hAnsi="Arial" w:cs="Arial"/>
                <w:bCs/>
              </w:rPr>
              <w:t xml:space="preserve">je </w:t>
            </w:r>
            <w:r w:rsidRPr="00877BD7">
              <w:rPr>
                <w:rFonts w:ascii="Arial" w:eastAsia="Calibri" w:hAnsi="Arial" w:cs="Arial"/>
                <w:bCs/>
              </w:rPr>
              <w:t>do smanjenja sredstava za našu školu zbog manjeg broja razrednih odjeljenja</w:t>
            </w:r>
            <w:r>
              <w:rPr>
                <w:rFonts w:ascii="Arial" w:eastAsia="Calibri" w:hAnsi="Arial" w:cs="Arial"/>
                <w:bCs/>
              </w:rPr>
              <w:t xml:space="preserve"> stoga je bilo potrebno umanjiti i kapitalna ulaganja u</w:t>
            </w:r>
            <w:r w:rsidRPr="00877BD7">
              <w:rPr>
                <w:rFonts w:ascii="Arial" w:eastAsia="Calibri" w:hAnsi="Arial" w:cs="Arial"/>
                <w:bCs/>
              </w:rPr>
              <w:t xml:space="preserve"> iz</w:t>
            </w:r>
            <w:r>
              <w:rPr>
                <w:rFonts w:ascii="Arial" w:eastAsia="Calibri" w:hAnsi="Arial" w:cs="Arial"/>
                <w:bCs/>
              </w:rPr>
              <w:t>nosu od 4.500,00</w:t>
            </w:r>
            <w:r w:rsidRPr="00877BD7">
              <w:rPr>
                <w:rFonts w:ascii="Arial" w:eastAsia="Calibri" w:hAnsi="Arial" w:cs="Arial"/>
                <w:bCs/>
              </w:rPr>
              <w:t xml:space="preserve"> € </w:t>
            </w:r>
            <w:r>
              <w:rPr>
                <w:rFonts w:ascii="Arial" w:eastAsia="Calibri" w:hAnsi="Arial" w:cs="Arial"/>
                <w:bCs/>
              </w:rPr>
              <w:t>u odnosu na plan za 2024.g. Također zbog manjih prihoda ostavarenih na izvoru 1.7. ostali prihodi proračunskih korisnika koji se ostvaruju od produženog boravka a ne više i od marendi bilo je potrebno umanjiti iznos planiranih sredstava za nabavu opreme u iznosu od 1.000,00€.</w:t>
            </w:r>
          </w:p>
          <w:p w14:paraId="2853DFC4" w14:textId="433B73CD" w:rsidR="00877BD7" w:rsidRPr="00877BD7" w:rsidRDefault="00877BD7" w:rsidP="00877BD7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Cs/>
              </w:rPr>
            </w:pPr>
            <w:r w:rsidRPr="00877BD7">
              <w:rPr>
                <w:rFonts w:ascii="Arial" w:eastAsia="Calibri" w:hAnsi="Arial" w:cs="Arial"/>
                <w:bCs/>
              </w:rPr>
              <w:t>Prema Odluci o raspodjeli rezultata za 2023.g. višak sredstava ostvaren na izvoru donacija 6.9. u iznosu od 8.343,83€ planiran je za nabavu opreme odnosno novih igrala i metalnih stolova i stolica za vanjsko igralište tj. vanjsku učionicu i mjesto za boravak učenika</w:t>
            </w:r>
            <w:r>
              <w:rPr>
                <w:rFonts w:ascii="Arial" w:eastAsia="Calibri" w:hAnsi="Arial" w:cs="Arial"/>
                <w:bCs/>
              </w:rPr>
              <w:t xml:space="preserve"> u dvorištu, kao i</w:t>
            </w:r>
            <w:r w:rsidRPr="00877BD7">
              <w:rPr>
                <w:rFonts w:ascii="Arial" w:eastAsia="Calibri" w:hAnsi="Arial" w:cs="Arial"/>
                <w:bCs/>
              </w:rPr>
              <w:t xml:space="preserve"> na izvoru 3.9. Vlastita sredstva planira se dodatno ulaganje u vanjsko dvorište u iznosu od 1.000,00€. </w:t>
            </w:r>
          </w:p>
        </w:tc>
      </w:tr>
      <w:tr w:rsidR="00CA5E68" w14:paraId="7A98B6F8" w14:textId="77777777" w:rsidTr="00CA5E68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A2F7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Obrazloženje izvršenja aktivnosti/projekta: Navedena aktivnost je u tijeku</w:t>
            </w:r>
          </w:p>
        </w:tc>
      </w:tr>
      <w:tr w:rsidR="00CA5E68" w14:paraId="14C98937" w14:textId="77777777" w:rsidTr="00CA5E68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2EBF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ascii="Arial" w:eastAsia="Calibri" w:hAnsi="Arial" w:cs="Arial"/>
                <w:b/>
                <w:sz w:val="20"/>
              </w:rPr>
              <w:t>Pokazatelji rezultata</w:t>
            </w:r>
          </w:p>
          <w:tbl>
            <w:tblPr>
              <w:tblW w:w="97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485"/>
              <w:gridCol w:w="1064"/>
              <w:gridCol w:w="1065"/>
              <w:gridCol w:w="1065"/>
              <w:gridCol w:w="1065"/>
              <w:gridCol w:w="1065"/>
              <w:gridCol w:w="1065"/>
            </w:tblGrid>
            <w:tr w:rsidR="00CA5E68" w14:paraId="6F580F22" w14:textId="77777777" w:rsidTr="00CA5E68">
              <w:trPr>
                <w:trHeight w:val="300"/>
              </w:trPr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FE2988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8C1F93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A403B9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2FA853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 xml:space="preserve">Polazna vrijednost 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594302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6C68CF" w14:textId="10A9EBE3" w:rsidR="00CA5E68" w:rsidRDefault="008E5BC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FDB92C" w14:textId="4655F792" w:rsidR="00CA5E68" w:rsidRDefault="008E5BC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B59D15" w14:textId="15DAE617" w:rsidR="00CA5E68" w:rsidRDefault="008E5BC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047B46DF" w14:textId="77777777" w:rsidTr="00CA5E68">
              <w:trPr>
                <w:trHeight w:val="300"/>
              </w:trPr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4989C2" w14:textId="77777777" w:rsidR="00CA5E68" w:rsidRDefault="00CA5E68" w:rsidP="00CA5E68"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Podmirenje svih troškova nabave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369B70" w14:textId="77777777" w:rsidR="00CA5E68" w:rsidRDefault="00CA5E68" w:rsidP="00CA5E68"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Sredstva za opremu i dodatna ulaganja isplaćuju se po izvršenim radovima sukladno dinamici utvrđenoj u ugovoru o nabavi radova.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F5E7DD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Postotak izvršenja ugovora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CCCA66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7D7EFB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škola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7D0114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9F484F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A60785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100%</w:t>
                  </w:r>
                </w:p>
              </w:tc>
            </w:tr>
          </w:tbl>
          <w:p w14:paraId="085A8C6B" w14:textId="77777777" w:rsidR="00CA5E68" w:rsidRDefault="00CA5E68" w:rsidP="00CA5E68"/>
        </w:tc>
      </w:tr>
      <w:tr w:rsidR="00CA5E68" w14:paraId="616E51D6" w14:textId="77777777" w:rsidTr="00CA5E68">
        <w:trPr>
          <w:trHeight w:val="300"/>
        </w:trPr>
        <w:tc>
          <w:tcPr>
            <w:tcW w:w="10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BA21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  <w:rPr>
                <w:rFonts w:eastAsia="Calibri" w:cs="Calibri"/>
                <w:b/>
                <w:sz w:val="20"/>
              </w:rPr>
            </w:pPr>
          </w:p>
        </w:tc>
      </w:tr>
    </w:tbl>
    <w:p w14:paraId="700E6265" w14:textId="77777777" w:rsidR="00581D27" w:rsidRDefault="00581D27" w:rsidP="00CA5E68">
      <w:pPr>
        <w:rPr>
          <w:vanish/>
        </w:rPr>
      </w:pPr>
    </w:p>
    <w:p w14:paraId="6F53436B" w14:textId="77777777" w:rsidR="00CA5E68" w:rsidRDefault="00CA5E68" w:rsidP="00CA5E68">
      <w:pPr>
        <w:jc w:val="both"/>
      </w:pPr>
    </w:p>
    <w:tbl>
      <w:tblPr>
        <w:tblW w:w="10847" w:type="dxa"/>
        <w:tblInd w:w="-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7"/>
      </w:tblGrid>
      <w:tr w:rsidR="00CA5E68" w14:paraId="21E2696A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60BF" w14:textId="77777777" w:rsidR="00CA5E68" w:rsidRDefault="00CA5E68" w:rsidP="00CA5E68"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Šifra i naziv projekta    K370407   Kapitalno ulaganje u  školske udžbenike  </w:t>
            </w:r>
          </w:p>
        </w:tc>
      </w:tr>
      <w:tr w:rsidR="00CA5E68" w14:paraId="607FF587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BBD0" w14:textId="77777777" w:rsidR="00CA5E68" w:rsidRDefault="00CA5E68" w:rsidP="00CA5E68">
            <w:r>
              <w:rPr>
                <w:rFonts w:ascii="Arial" w:hAnsi="Arial" w:cs="Arial"/>
                <w:b/>
                <w:color w:val="000000"/>
                <w:sz w:val="20"/>
              </w:rPr>
              <w:t>Zakonske i druge pravne osnove programa</w:t>
            </w:r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14:paraId="4C1BC5CC" w14:textId="77777777" w:rsidR="00CA5E68" w:rsidRDefault="00CA5E68" w:rsidP="00CA5E68">
            <w:pPr>
              <w:jc w:val="both"/>
            </w:pPr>
            <w:r>
              <w:rPr>
                <w:rFonts w:ascii="Arial" w:eastAsia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Podzakonski akti proizašli   iz navedenih zakona.</w:t>
            </w:r>
          </w:p>
        </w:tc>
      </w:tr>
      <w:tr w:rsidR="00CA5E68" w14:paraId="37444CA1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9B7D" w14:textId="4F1F6ADC" w:rsidR="00CA5E68" w:rsidRPr="00904FA2" w:rsidRDefault="00CA5E68" w:rsidP="00904FA2">
            <w:pPr>
              <w:ind w:firstLine="39"/>
            </w:pPr>
            <w:r>
              <w:rPr>
                <w:rFonts w:ascii="Arial" w:hAnsi="Arial" w:cs="Arial"/>
                <w:b/>
                <w:color w:val="000000"/>
                <w:sz w:val="20"/>
              </w:rPr>
              <w:t>Obrazloženje aktivnosti/projekta</w:t>
            </w:r>
          </w:p>
          <w:p w14:paraId="50110046" w14:textId="77777777" w:rsidR="00CA5E68" w:rsidRDefault="00CA5E68" w:rsidP="00CA5E68">
            <w:pPr>
              <w:jc w:val="both"/>
            </w:pPr>
            <w:r>
              <w:rPr>
                <w:rFonts w:ascii="Arial" w:hAnsi="Arial" w:cs="Arial"/>
                <w:color w:val="000000"/>
              </w:rPr>
              <w:t>Odlukom MZO provodi se  proces nabavke  udžbenika za sve učenike naše škole. Navedenim  projektom   dolazi do uštede i racionalizacije tiskanja udžbenika te je velika financijska  potpora roditeljima</w:t>
            </w:r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</w:tr>
      <w:tr w:rsidR="00CA5E68" w14:paraId="243B5B28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4693" w14:textId="482C8C47" w:rsidR="00CA5E68" w:rsidRPr="00581D27" w:rsidRDefault="00AF0428" w:rsidP="00581D27">
            <w:pPr>
              <w:ind w:firstLine="39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AF0428">
              <w:rPr>
                <w:rFonts w:ascii="Arial" w:eastAsia="Calibri" w:hAnsi="Arial" w:cs="Arial"/>
                <w:b/>
                <w:sz w:val="20"/>
              </w:rPr>
              <w:t>Razlog odstupanja od važećeg plana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3C14BC">
              <w:rPr>
                <w:rFonts w:ascii="Arial" w:eastAsia="Calibri" w:hAnsi="Arial" w:cs="Arial"/>
                <w:b/>
                <w:sz w:val="20"/>
              </w:rPr>
              <w:t xml:space="preserve">– nema odstupanja </w:t>
            </w:r>
          </w:p>
        </w:tc>
      </w:tr>
      <w:tr w:rsidR="00CA5E68" w14:paraId="496816DB" w14:textId="77777777" w:rsidTr="00246789">
        <w:trPr>
          <w:trHeight w:val="300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DAC9" w14:textId="77777777" w:rsidR="00CA5E68" w:rsidRDefault="00CA5E68" w:rsidP="00CA5E68">
            <w:pPr>
              <w:tabs>
                <w:tab w:val="left" w:pos="-2706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</w:tabs>
              <w:spacing w:after="54"/>
              <w:jc w:val="both"/>
            </w:pPr>
            <w:r>
              <w:rPr>
                <w:rFonts w:ascii="Arial" w:eastAsia="Calibri" w:hAnsi="Arial" w:cs="Arial"/>
                <w:b/>
                <w:sz w:val="20"/>
              </w:rPr>
              <w:t>Pokazatelji rezultata</w:t>
            </w:r>
          </w:p>
          <w:tbl>
            <w:tblPr>
              <w:tblW w:w="103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5"/>
              <w:gridCol w:w="1571"/>
              <w:gridCol w:w="1126"/>
              <w:gridCol w:w="1127"/>
              <w:gridCol w:w="1127"/>
              <w:gridCol w:w="1127"/>
              <w:gridCol w:w="1127"/>
              <w:gridCol w:w="1127"/>
            </w:tblGrid>
            <w:tr w:rsidR="00CA5E68" w14:paraId="0C7BDA6B" w14:textId="77777777" w:rsidTr="00CA5E68">
              <w:trPr>
                <w:trHeight w:val="311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EA0EE9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Pokazatelj rezultata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4ADBD6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Definicija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E05665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Jedinica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5F1645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Polazna vrijednost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E61AA9" w14:textId="77777777" w:rsidR="00CA5E68" w:rsidRDefault="00CA5E68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Izvor podataka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599D2E6" w14:textId="3412459B" w:rsidR="00CA5E68" w:rsidRDefault="008E5BC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2024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3C8969" w14:textId="28476454" w:rsidR="00CA5E68" w:rsidRDefault="008E5BC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2025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706266" w14:textId="2952BA52" w:rsidR="00CA5E68" w:rsidRDefault="008E5BCD" w:rsidP="00CA5E68">
                  <w:pPr>
                    <w:jc w:val="center"/>
                  </w:pPr>
                  <w:r>
                    <w:rPr>
                      <w:rFonts w:eastAsia="Calibri" w:cs="Calibri"/>
                    </w:rPr>
                    <w:t>Ciljana vrijednost za 2026</w:t>
                  </w:r>
                  <w:r w:rsidR="00CA5E68">
                    <w:rPr>
                      <w:rFonts w:eastAsia="Calibri" w:cs="Calibri"/>
                    </w:rPr>
                    <w:t>.</w:t>
                  </w:r>
                </w:p>
              </w:tc>
            </w:tr>
            <w:tr w:rsidR="00CA5E68" w14:paraId="3596FB8C" w14:textId="77777777" w:rsidTr="00CA5E68">
              <w:trPr>
                <w:trHeight w:val="311"/>
              </w:trPr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76FBE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Svake godine manje kupljenih udžbenika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AAE699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Sačuvani udžbenici 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5D43F7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Broj kompleta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05200A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AAFA25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Škola 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A4B4776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017AE5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4D474F1" w14:textId="77777777" w:rsidR="00CA5E68" w:rsidRDefault="00CA5E68" w:rsidP="00CA5E68">
                  <w:pPr>
                    <w:jc w:val="center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>200</w:t>
                  </w:r>
                </w:p>
              </w:tc>
            </w:tr>
          </w:tbl>
          <w:p w14:paraId="7C3CF3F6" w14:textId="77777777" w:rsidR="00CA5E68" w:rsidRDefault="00CA5E68" w:rsidP="00CA5E68"/>
        </w:tc>
      </w:tr>
    </w:tbl>
    <w:p w14:paraId="2C17079D" w14:textId="1FA17ACD" w:rsidR="00CA5E68" w:rsidRDefault="00904FA2" w:rsidP="00CA5E68">
      <w:pPr>
        <w:jc w:val="both"/>
      </w:pPr>
      <w:r>
        <w:rPr>
          <w:rFonts w:ascii="Arial" w:eastAsia="Arial" w:hAnsi="Arial" w:cs="Arial"/>
          <w:b/>
          <w:color w:val="000000"/>
          <w:sz w:val="24"/>
        </w:rPr>
        <w:t xml:space="preserve">          </w:t>
      </w:r>
      <w:r w:rsidR="007804F5">
        <w:rPr>
          <w:rFonts w:ascii="Arial" w:eastAsia="Arial" w:hAnsi="Arial" w:cs="Arial"/>
          <w:b/>
          <w:color w:val="000000"/>
          <w:sz w:val="24"/>
        </w:rPr>
        <w:t xml:space="preserve">   </w:t>
      </w:r>
    </w:p>
    <w:p w14:paraId="0A8BEC1A" w14:textId="77777777" w:rsidR="00CA5E68" w:rsidRDefault="00CA5E68" w:rsidP="00CA5E68">
      <w:pPr>
        <w:jc w:val="both"/>
      </w:pPr>
    </w:p>
    <w:p w14:paraId="34ED61A9" w14:textId="77777777" w:rsidR="00CA5E68" w:rsidRDefault="00CA5E68" w:rsidP="00CA5E68">
      <w:pPr>
        <w:jc w:val="both"/>
      </w:pPr>
      <w:r>
        <w:rPr>
          <w:rFonts w:ascii="Arial" w:eastAsia="Arial" w:hAnsi="Arial" w:cs="Arial"/>
          <w:b/>
          <w:color w:val="000000"/>
          <w:sz w:val="24"/>
        </w:rPr>
        <w:t xml:space="preserve">                                                                                    </w:t>
      </w:r>
    </w:p>
    <w:p w14:paraId="11C85D6D" w14:textId="77777777" w:rsidR="00CA5E68" w:rsidRDefault="00CA5E68" w:rsidP="00CA5E68">
      <w:pPr>
        <w:jc w:val="right"/>
      </w:pPr>
      <w:r>
        <w:rPr>
          <w:rFonts w:ascii="Arial" w:eastAsia="Arial" w:hAnsi="Arial" w:cs="Arial"/>
          <w:color w:val="000000"/>
          <w:sz w:val="24"/>
        </w:rPr>
        <w:t>Ravnateljica:</w:t>
      </w:r>
    </w:p>
    <w:p w14:paraId="4EB4C795" w14:textId="77777777" w:rsidR="00CA5E68" w:rsidRDefault="00CA5E68" w:rsidP="00CA5E68">
      <w:pPr>
        <w:jc w:val="right"/>
      </w:pPr>
      <w:r>
        <w:rPr>
          <w:rFonts w:ascii="Arial" w:eastAsia="Arial" w:hAnsi="Arial" w:cs="Arial"/>
          <w:color w:val="000000"/>
          <w:sz w:val="24"/>
        </w:rPr>
        <w:t xml:space="preserve">                                                                                        Desiree Pečaver, prof.     </w:t>
      </w:r>
    </w:p>
    <w:bookmarkEnd w:id="2"/>
    <w:p w14:paraId="2177B17F" w14:textId="77777777" w:rsidR="00CA5E68" w:rsidRDefault="00CA5E68" w:rsidP="00B75B19">
      <w:pPr>
        <w:spacing w:after="0"/>
        <w:rPr>
          <w:rFonts w:ascii="Arial" w:hAnsi="Arial" w:cs="Arial"/>
          <w:b/>
          <w:sz w:val="24"/>
        </w:rPr>
      </w:pPr>
    </w:p>
    <w:sectPr w:rsidR="00CA5E68" w:rsidSect="00756B4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DF478" w14:textId="77777777" w:rsidR="004F5CBA" w:rsidRDefault="004F5CBA" w:rsidP="00473602">
      <w:pPr>
        <w:spacing w:after="0" w:line="240" w:lineRule="auto"/>
      </w:pPr>
      <w:r>
        <w:separator/>
      </w:r>
    </w:p>
  </w:endnote>
  <w:endnote w:type="continuationSeparator" w:id="0">
    <w:p w14:paraId="656084FC" w14:textId="77777777" w:rsidR="004F5CBA" w:rsidRDefault="004F5CBA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906002"/>
      <w:docPartObj>
        <w:docPartGallery w:val="Page Numbers (Bottom of Page)"/>
        <w:docPartUnique/>
      </w:docPartObj>
    </w:sdtPr>
    <w:sdtEndPr/>
    <w:sdtContent>
      <w:p w14:paraId="2193AA95" w14:textId="62570599" w:rsidR="002641C9" w:rsidRDefault="002641C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EFE">
          <w:rPr>
            <w:noProof/>
          </w:rPr>
          <w:t>7</w:t>
        </w:r>
        <w:r>
          <w:fldChar w:fldCharType="end"/>
        </w:r>
      </w:p>
    </w:sdtContent>
  </w:sdt>
  <w:p w14:paraId="3A794C9A" w14:textId="77777777" w:rsidR="002641C9" w:rsidRDefault="002641C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C3432" w14:textId="77777777" w:rsidR="004F5CBA" w:rsidRDefault="004F5CBA" w:rsidP="00473602">
      <w:pPr>
        <w:spacing w:after="0" w:line="240" w:lineRule="auto"/>
      </w:pPr>
      <w:r>
        <w:separator/>
      </w:r>
    </w:p>
  </w:footnote>
  <w:footnote w:type="continuationSeparator" w:id="0">
    <w:p w14:paraId="7812FCE1" w14:textId="77777777" w:rsidR="004F5CBA" w:rsidRDefault="004F5CBA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9BE"/>
    <w:multiLevelType w:val="hybridMultilevel"/>
    <w:tmpl w:val="9D3A55AC"/>
    <w:lvl w:ilvl="0" w:tplc="16CE1B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5EF"/>
    <w:multiLevelType w:val="hybridMultilevel"/>
    <w:tmpl w:val="3A9AA3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2A0"/>
    <w:multiLevelType w:val="multilevel"/>
    <w:tmpl w:val="ADB805C2"/>
    <w:lvl w:ilvl="0">
      <w:numFmt w:val="bullet"/>
      <w:lvlText w:val=""/>
      <w:lvlJc w:val="left"/>
      <w:pPr>
        <w:ind w:left="0" w:firstLine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AA31EDA"/>
    <w:multiLevelType w:val="multilevel"/>
    <w:tmpl w:val="82DC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3F483F"/>
    <w:multiLevelType w:val="hybridMultilevel"/>
    <w:tmpl w:val="9F9A6D16"/>
    <w:lvl w:ilvl="0" w:tplc="77A42C44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  <w:b/>
        <w:color w:val="2323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0C8C"/>
    <w:multiLevelType w:val="multilevel"/>
    <w:tmpl w:val="361420E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6E038AC"/>
    <w:multiLevelType w:val="hybridMultilevel"/>
    <w:tmpl w:val="14FC5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0809"/>
    <w:multiLevelType w:val="hybridMultilevel"/>
    <w:tmpl w:val="71A425C4"/>
    <w:lvl w:ilvl="0" w:tplc="82661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843FA"/>
    <w:multiLevelType w:val="hybridMultilevel"/>
    <w:tmpl w:val="A8D6A4CA"/>
    <w:lvl w:ilvl="0" w:tplc="33103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B486A"/>
    <w:multiLevelType w:val="hybridMultilevel"/>
    <w:tmpl w:val="D236FBEC"/>
    <w:lvl w:ilvl="0" w:tplc="548CD8F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31C4B"/>
    <w:multiLevelType w:val="multilevel"/>
    <w:tmpl w:val="2404F646"/>
    <w:lvl w:ilvl="0">
      <w:numFmt w:val="bullet"/>
      <w:lvlText w:val="•"/>
      <w:lvlJc w:val="left"/>
      <w:pPr>
        <w:ind w:left="643" w:hanging="360"/>
      </w:pPr>
      <w:rPr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B094BFF"/>
    <w:multiLevelType w:val="multilevel"/>
    <w:tmpl w:val="6B9EFE4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BB80238"/>
    <w:multiLevelType w:val="hybridMultilevel"/>
    <w:tmpl w:val="562ADB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5"/>
    <w:rsid w:val="00000748"/>
    <w:rsid w:val="000034C8"/>
    <w:rsid w:val="00003A0F"/>
    <w:rsid w:val="00004043"/>
    <w:rsid w:val="000062A7"/>
    <w:rsid w:val="00010545"/>
    <w:rsid w:val="00011F98"/>
    <w:rsid w:val="00015ADE"/>
    <w:rsid w:val="00016B8D"/>
    <w:rsid w:val="00023393"/>
    <w:rsid w:val="00023D38"/>
    <w:rsid w:val="00024BA0"/>
    <w:rsid w:val="00024C34"/>
    <w:rsid w:val="00025CE3"/>
    <w:rsid w:val="00026867"/>
    <w:rsid w:val="00026A3D"/>
    <w:rsid w:val="00026B21"/>
    <w:rsid w:val="00030E42"/>
    <w:rsid w:val="000313C4"/>
    <w:rsid w:val="000317F1"/>
    <w:rsid w:val="000322EE"/>
    <w:rsid w:val="0003297C"/>
    <w:rsid w:val="00033966"/>
    <w:rsid w:val="0003577C"/>
    <w:rsid w:val="00035C69"/>
    <w:rsid w:val="00040340"/>
    <w:rsid w:val="00041C7B"/>
    <w:rsid w:val="00041D85"/>
    <w:rsid w:val="00042F8E"/>
    <w:rsid w:val="00043CF2"/>
    <w:rsid w:val="0004614C"/>
    <w:rsid w:val="0004663E"/>
    <w:rsid w:val="00060D26"/>
    <w:rsid w:val="00061D8B"/>
    <w:rsid w:val="00063B23"/>
    <w:rsid w:val="00064EDA"/>
    <w:rsid w:val="00070334"/>
    <w:rsid w:val="00070DA9"/>
    <w:rsid w:val="00072FCA"/>
    <w:rsid w:val="00073BA1"/>
    <w:rsid w:val="00073EDB"/>
    <w:rsid w:val="00073FDB"/>
    <w:rsid w:val="000745EB"/>
    <w:rsid w:val="00074A02"/>
    <w:rsid w:val="00074FF1"/>
    <w:rsid w:val="0007776F"/>
    <w:rsid w:val="000809AD"/>
    <w:rsid w:val="00090106"/>
    <w:rsid w:val="0009033E"/>
    <w:rsid w:val="000A0338"/>
    <w:rsid w:val="000A0DD6"/>
    <w:rsid w:val="000A1270"/>
    <w:rsid w:val="000A2D98"/>
    <w:rsid w:val="000A37AD"/>
    <w:rsid w:val="000A4784"/>
    <w:rsid w:val="000A5000"/>
    <w:rsid w:val="000A5B45"/>
    <w:rsid w:val="000A5C16"/>
    <w:rsid w:val="000B50F0"/>
    <w:rsid w:val="000B6EF0"/>
    <w:rsid w:val="000C0169"/>
    <w:rsid w:val="000C1620"/>
    <w:rsid w:val="000C2D3A"/>
    <w:rsid w:val="000C3125"/>
    <w:rsid w:val="000C31F6"/>
    <w:rsid w:val="000C46FE"/>
    <w:rsid w:val="000C4CE5"/>
    <w:rsid w:val="000D08FE"/>
    <w:rsid w:val="000D4519"/>
    <w:rsid w:val="000D4FD1"/>
    <w:rsid w:val="000D50B2"/>
    <w:rsid w:val="000E39BC"/>
    <w:rsid w:val="000E3AA5"/>
    <w:rsid w:val="000E4CBA"/>
    <w:rsid w:val="000E5115"/>
    <w:rsid w:val="000E5BE2"/>
    <w:rsid w:val="000F1F5C"/>
    <w:rsid w:val="000F3704"/>
    <w:rsid w:val="000F4BC6"/>
    <w:rsid w:val="000F4FA0"/>
    <w:rsid w:val="000F596F"/>
    <w:rsid w:val="000F7F20"/>
    <w:rsid w:val="001007BE"/>
    <w:rsid w:val="00101589"/>
    <w:rsid w:val="001026C9"/>
    <w:rsid w:val="00107036"/>
    <w:rsid w:val="00111651"/>
    <w:rsid w:val="00111963"/>
    <w:rsid w:val="00116814"/>
    <w:rsid w:val="00121835"/>
    <w:rsid w:val="00124271"/>
    <w:rsid w:val="00125728"/>
    <w:rsid w:val="001258B8"/>
    <w:rsid w:val="00130D43"/>
    <w:rsid w:val="0013117D"/>
    <w:rsid w:val="00132125"/>
    <w:rsid w:val="0013348D"/>
    <w:rsid w:val="001338FC"/>
    <w:rsid w:val="00135399"/>
    <w:rsid w:val="00137C87"/>
    <w:rsid w:val="00140A62"/>
    <w:rsid w:val="00140D5B"/>
    <w:rsid w:val="00145975"/>
    <w:rsid w:val="00146F76"/>
    <w:rsid w:val="0015184D"/>
    <w:rsid w:val="001532E1"/>
    <w:rsid w:val="00153675"/>
    <w:rsid w:val="00155BE5"/>
    <w:rsid w:val="001578AD"/>
    <w:rsid w:val="00165C54"/>
    <w:rsid w:val="00167E23"/>
    <w:rsid w:val="00170598"/>
    <w:rsid w:val="00170A5B"/>
    <w:rsid w:val="00171206"/>
    <w:rsid w:val="00171B4E"/>
    <w:rsid w:val="00172234"/>
    <w:rsid w:val="001759D0"/>
    <w:rsid w:val="00176B69"/>
    <w:rsid w:val="001819BE"/>
    <w:rsid w:val="001838BA"/>
    <w:rsid w:val="0018440B"/>
    <w:rsid w:val="00186C52"/>
    <w:rsid w:val="0018787C"/>
    <w:rsid w:val="001905FA"/>
    <w:rsid w:val="0019144C"/>
    <w:rsid w:val="00192288"/>
    <w:rsid w:val="0019374E"/>
    <w:rsid w:val="0019388A"/>
    <w:rsid w:val="0019511A"/>
    <w:rsid w:val="00195360"/>
    <w:rsid w:val="001959B9"/>
    <w:rsid w:val="001963E9"/>
    <w:rsid w:val="001A2CD3"/>
    <w:rsid w:val="001A5F69"/>
    <w:rsid w:val="001A61D5"/>
    <w:rsid w:val="001A674E"/>
    <w:rsid w:val="001A7239"/>
    <w:rsid w:val="001B103A"/>
    <w:rsid w:val="001B2C07"/>
    <w:rsid w:val="001B629B"/>
    <w:rsid w:val="001B6700"/>
    <w:rsid w:val="001B6DCA"/>
    <w:rsid w:val="001B7282"/>
    <w:rsid w:val="001C08FD"/>
    <w:rsid w:val="001C2DEE"/>
    <w:rsid w:val="001C4745"/>
    <w:rsid w:val="001D074C"/>
    <w:rsid w:val="001D1556"/>
    <w:rsid w:val="001D15D3"/>
    <w:rsid w:val="001D2AC5"/>
    <w:rsid w:val="001D5138"/>
    <w:rsid w:val="001E0234"/>
    <w:rsid w:val="001E1DCC"/>
    <w:rsid w:val="001E2866"/>
    <w:rsid w:val="001E5459"/>
    <w:rsid w:val="001E637D"/>
    <w:rsid w:val="001E7FA4"/>
    <w:rsid w:val="001F0762"/>
    <w:rsid w:val="001F14C7"/>
    <w:rsid w:val="001F16FD"/>
    <w:rsid w:val="001F50FB"/>
    <w:rsid w:val="00200EB1"/>
    <w:rsid w:val="00204F25"/>
    <w:rsid w:val="00207D05"/>
    <w:rsid w:val="00211FFD"/>
    <w:rsid w:val="0021322D"/>
    <w:rsid w:val="00214D2F"/>
    <w:rsid w:val="00222862"/>
    <w:rsid w:val="00225762"/>
    <w:rsid w:val="00227BE4"/>
    <w:rsid w:val="00234069"/>
    <w:rsid w:val="002341B0"/>
    <w:rsid w:val="002350FA"/>
    <w:rsid w:val="0023549C"/>
    <w:rsid w:val="00235F94"/>
    <w:rsid w:val="00236B2A"/>
    <w:rsid w:val="0024146B"/>
    <w:rsid w:val="002424B5"/>
    <w:rsid w:val="00246789"/>
    <w:rsid w:val="00246833"/>
    <w:rsid w:val="00254249"/>
    <w:rsid w:val="00254830"/>
    <w:rsid w:val="00255FBA"/>
    <w:rsid w:val="00256887"/>
    <w:rsid w:val="002609A3"/>
    <w:rsid w:val="00260D49"/>
    <w:rsid w:val="00262D57"/>
    <w:rsid w:val="002641C9"/>
    <w:rsid w:val="00264FFA"/>
    <w:rsid w:val="00271017"/>
    <w:rsid w:val="00274776"/>
    <w:rsid w:val="00274DCA"/>
    <w:rsid w:val="00274E06"/>
    <w:rsid w:val="00274E9D"/>
    <w:rsid w:val="00277643"/>
    <w:rsid w:val="00280A32"/>
    <w:rsid w:val="00280A9A"/>
    <w:rsid w:val="002815E3"/>
    <w:rsid w:val="00286741"/>
    <w:rsid w:val="002870C9"/>
    <w:rsid w:val="00292BC8"/>
    <w:rsid w:val="00294593"/>
    <w:rsid w:val="0029521A"/>
    <w:rsid w:val="002957EC"/>
    <w:rsid w:val="002A21D0"/>
    <w:rsid w:val="002A2B19"/>
    <w:rsid w:val="002A39AC"/>
    <w:rsid w:val="002A594C"/>
    <w:rsid w:val="002B138A"/>
    <w:rsid w:val="002B1D45"/>
    <w:rsid w:val="002B36FB"/>
    <w:rsid w:val="002B400C"/>
    <w:rsid w:val="002B7031"/>
    <w:rsid w:val="002B7073"/>
    <w:rsid w:val="002C3DBD"/>
    <w:rsid w:val="002C531C"/>
    <w:rsid w:val="002C64D3"/>
    <w:rsid w:val="002D67CE"/>
    <w:rsid w:val="002D736D"/>
    <w:rsid w:val="002E064B"/>
    <w:rsid w:val="002E1ADC"/>
    <w:rsid w:val="002E3E3F"/>
    <w:rsid w:val="002E4A26"/>
    <w:rsid w:val="002E5EF1"/>
    <w:rsid w:val="00300DA2"/>
    <w:rsid w:val="00303F7B"/>
    <w:rsid w:val="003045C8"/>
    <w:rsid w:val="00304EB0"/>
    <w:rsid w:val="003058D1"/>
    <w:rsid w:val="00307092"/>
    <w:rsid w:val="00311EA5"/>
    <w:rsid w:val="00315A2B"/>
    <w:rsid w:val="00316AD1"/>
    <w:rsid w:val="00321985"/>
    <w:rsid w:val="00330735"/>
    <w:rsid w:val="003325B4"/>
    <w:rsid w:val="003326CE"/>
    <w:rsid w:val="00334CD6"/>
    <w:rsid w:val="00335D66"/>
    <w:rsid w:val="00340490"/>
    <w:rsid w:val="00343176"/>
    <w:rsid w:val="003436CD"/>
    <w:rsid w:val="00343C35"/>
    <w:rsid w:val="003465BF"/>
    <w:rsid w:val="00351A5B"/>
    <w:rsid w:val="00354288"/>
    <w:rsid w:val="00354F6E"/>
    <w:rsid w:val="003566CB"/>
    <w:rsid w:val="0036698F"/>
    <w:rsid w:val="00367405"/>
    <w:rsid w:val="003738CD"/>
    <w:rsid w:val="0037444F"/>
    <w:rsid w:val="00376383"/>
    <w:rsid w:val="00381564"/>
    <w:rsid w:val="00381655"/>
    <w:rsid w:val="0038398C"/>
    <w:rsid w:val="00384B9A"/>
    <w:rsid w:val="00385B33"/>
    <w:rsid w:val="00390DB4"/>
    <w:rsid w:val="00394FDF"/>
    <w:rsid w:val="003969A6"/>
    <w:rsid w:val="00396FED"/>
    <w:rsid w:val="003A2912"/>
    <w:rsid w:val="003A2C0C"/>
    <w:rsid w:val="003B1F89"/>
    <w:rsid w:val="003B4067"/>
    <w:rsid w:val="003B6585"/>
    <w:rsid w:val="003B7114"/>
    <w:rsid w:val="003C14BC"/>
    <w:rsid w:val="003C2842"/>
    <w:rsid w:val="003C2B16"/>
    <w:rsid w:val="003C33E2"/>
    <w:rsid w:val="003C570E"/>
    <w:rsid w:val="003D0367"/>
    <w:rsid w:val="003D0964"/>
    <w:rsid w:val="003D39CE"/>
    <w:rsid w:val="003D3ED2"/>
    <w:rsid w:val="003D444D"/>
    <w:rsid w:val="003D4485"/>
    <w:rsid w:val="003D4A93"/>
    <w:rsid w:val="003D56AD"/>
    <w:rsid w:val="003D7532"/>
    <w:rsid w:val="003D7EE7"/>
    <w:rsid w:val="003E03DE"/>
    <w:rsid w:val="003E04EF"/>
    <w:rsid w:val="003E15C3"/>
    <w:rsid w:val="003E6928"/>
    <w:rsid w:val="003F0C06"/>
    <w:rsid w:val="003F1EC5"/>
    <w:rsid w:val="003F4B24"/>
    <w:rsid w:val="003F5A6F"/>
    <w:rsid w:val="0040049A"/>
    <w:rsid w:val="00401C9C"/>
    <w:rsid w:val="00401F47"/>
    <w:rsid w:val="00404851"/>
    <w:rsid w:val="00404E37"/>
    <w:rsid w:val="004050FF"/>
    <w:rsid w:val="00406571"/>
    <w:rsid w:val="00406AA6"/>
    <w:rsid w:val="00407A6F"/>
    <w:rsid w:val="004136A3"/>
    <w:rsid w:val="004138F9"/>
    <w:rsid w:val="004149DD"/>
    <w:rsid w:val="00414AC2"/>
    <w:rsid w:val="00416783"/>
    <w:rsid w:val="00416BF1"/>
    <w:rsid w:val="00416E96"/>
    <w:rsid w:val="00420069"/>
    <w:rsid w:val="004200ED"/>
    <w:rsid w:val="00421DC4"/>
    <w:rsid w:val="00422658"/>
    <w:rsid w:val="00422F75"/>
    <w:rsid w:val="004247D2"/>
    <w:rsid w:val="00427116"/>
    <w:rsid w:val="00430DB2"/>
    <w:rsid w:val="004328D4"/>
    <w:rsid w:val="004336DB"/>
    <w:rsid w:val="00434B03"/>
    <w:rsid w:val="00435791"/>
    <w:rsid w:val="004367BD"/>
    <w:rsid w:val="004378F8"/>
    <w:rsid w:val="004413CD"/>
    <w:rsid w:val="00443458"/>
    <w:rsid w:val="00445E6B"/>
    <w:rsid w:val="00445F05"/>
    <w:rsid w:val="0044642E"/>
    <w:rsid w:val="00446A7B"/>
    <w:rsid w:val="00447C5F"/>
    <w:rsid w:val="00452490"/>
    <w:rsid w:val="00452825"/>
    <w:rsid w:val="00455CB7"/>
    <w:rsid w:val="00456092"/>
    <w:rsid w:val="00457407"/>
    <w:rsid w:val="00457855"/>
    <w:rsid w:val="004632CD"/>
    <w:rsid w:val="00464A2D"/>
    <w:rsid w:val="00465B64"/>
    <w:rsid w:val="00465DE3"/>
    <w:rsid w:val="00466BE9"/>
    <w:rsid w:val="004716BB"/>
    <w:rsid w:val="004726FB"/>
    <w:rsid w:val="00473602"/>
    <w:rsid w:val="004743B3"/>
    <w:rsid w:val="00475E16"/>
    <w:rsid w:val="0047613C"/>
    <w:rsid w:val="00482554"/>
    <w:rsid w:val="004852B6"/>
    <w:rsid w:val="00485B75"/>
    <w:rsid w:val="00485CDF"/>
    <w:rsid w:val="004931C3"/>
    <w:rsid w:val="004A20D5"/>
    <w:rsid w:val="004A44FD"/>
    <w:rsid w:val="004A6617"/>
    <w:rsid w:val="004A679B"/>
    <w:rsid w:val="004B296C"/>
    <w:rsid w:val="004B2E6D"/>
    <w:rsid w:val="004B34C3"/>
    <w:rsid w:val="004B59EF"/>
    <w:rsid w:val="004B6271"/>
    <w:rsid w:val="004B7F0B"/>
    <w:rsid w:val="004C27F4"/>
    <w:rsid w:val="004C28C1"/>
    <w:rsid w:val="004C30C5"/>
    <w:rsid w:val="004C6AD1"/>
    <w:rsid w:val="004C728E"/>
    <w:rsid w:val="004C7865"/>
    <w:rsid w:val="004D26D2"/>
    <w:rsid w:val="004D274B"/>
    <w:rsid w:val="004D2E60"/>
    <w:rsid w:val="004D52E2"/>
    <w:rsid w:val="004D603C"/>
    <w:rsid w:val="004D7BFD"/>
    <w:rsid w:val="004E2381"/>
    <w:rsid w:val="004E399B"/>
    <w:rsid w:val="004E40D7"/>
    <w:rsid w:val="004E4F03"/>
    <w:rsid w:val="004E6655"/>
    <w:rsid w:val="004E6A68"/>
    <w:rsid w:val="004E7119"/>
    <w:rsid w:val="004F01D1"/>
    <w:rsid w:val="004F0272"/>
    <w:rsid w:val="004F3E5A"/>
    <w:rsid w:val="004F5CBA"/>
    <w:rsid w:val="00500FD4"/>
    <w:rsid w:val="00501234"/>
    <w:rsid w:val="00501A15"/>
    <w:rsid w:val="005053AB"/>
    <w:rsid w:val="00506B35"/>
    <w:rsid w:val="00506F10"/>
    <w:rsid w:val="00507346"/>
    <w:rsid w:val="00510BE9"/>
    <w:rsid w:val="0051173F"/>
    <w:rsid w:val="005129ED"/>
    <w:rsid w:val="005133D6"/>
    <w:rsid w:val="00516024"/>
    <w:rsid w:val="005175CB"/>
    <w:rsid w:val="00517BEB"/>
    <w:rsid w:val="00523B5B"/>
    <w:rsid w:val="0052581B"/>
    <w:rsid w:val="00531695"/>
    <w:rsid w:val="0053380E"/>
    <w:rsid w:val="005364B3"/>
    <w:rsid w:val="00536E48"/>
    <w:rsid w:val="0053722A"/>
    <w:rsid w:val="00540563"/>
    <w:rsid w:val="00542E4C"/>
    <w:rsid w:val="00543EBD"/>
    <w:rsid w:val="00544DA2"/>
    <w:rsid w:val="00550580"/>
    <w:rsid w:val="00552472"/>
    <w:rsid w:val="00553501"/>
    <w:rsid w:val="00557D72"/>
    <w:rsid w:val="00562874"/>
    <w:rsid w:val="00562D0F"/>
    <w:rsid w:val="005671FF"/>
    <w:rsid w:val="0057024A"/>
    <w:rsid w:val="00570293"/>
    <w:rsid w:val="005708BB"/>
    <w:rsid w:val="00572CA8"/>
    <w:rsid w:val="0057404D"/>
    <w:rsid w:val="00575EC2"/>
    <w:rsid w:val="005764C1"/>
    <w:rsid w:val="005768F0"/>
    <w:rsid w:val="00581D27"/>
    <w:rsid w:val="00582558"/>
    <w:rsid w:val="00582B89"/>
    <w:rsid w:val="00582E5A"/>
    <w:rsid w:val="00584023"/>
    <w:rsid w:val="005849A6"/>
    <w:rsid w:val="00586C8D"/>
    <w:rsid w:val="00587287"/>
    <w:rsid w:val="005878AA"/>
    <w:rsid w:val="005917A9"/>
    <w:rsid w:val="005931FF"/>
    <w:rsid w:val="00593936"/>
    <w:rsid w:val="0059667E"/>
    <w:rsid w:val="00596A09"/>
    <w:rsid w:val="00596C56"/>
    <w:rsid w:val="00597C34"/>
    <w:rsid w:val="005A2C49"/>
    <w:rsid w:val="005A3335"/>
    <w:rsid w:val="005A511E"/>
    <w:rsid w:val="005A61E6"/>
    <w:rsid w:val="005A7161"/>
    <w:rsid w:val="005A72AE"/>
    <w:rsid w:val="005A7659"/>
    <w:rsid w:val="005B0711"/>
    <w:rsid w:val="005B2878"/>
    <w:rsid w:val="005B416D"/>
    <w:rsid w:val="005C4A31"/>
    <w:rsid w:val="005C5560"/>
    <w:rsid w:val="005C6ABF"/>
    <w:rsid w:val="005D094D"/>
    <w:rsid w:val="005D236C"/>
    <w:rsid w:val="005E0C7C"/>
    <w:rsid w:val="005E6558"/>
    <w:rsid w:val="005E7C36"/>
    <w:rsid w:val="005F007E"/>
    <w:rsid w:val="005F60F4"/>
    <w:rsid w:val="005F682B"/>
    <w:rsid w:val="00600531"/>
    <w:rsid w:val="00604FFC"/>
    <w:rsid w:val="0060748B"/>
    <w:rsid w:val="00613C34"/>
    <w:rsid w:val="00613CBA"/>
    <w:rsid w:val="00614018"/>
    <w:rsid w:val="006164CE"/>
    <w:rsid w:val="00616858"/>
    <w:rsid w:val="00616F4C"/>
    <w:rsid w:val="006170C7"/>
    <w:rsid w:val="00617AD5"/>
    <w:rsid w:val="00620C1F"/>
    <w:rsid w:val="00621D81"/>
    <w:rsid w:val="00623725"/>
    <w:rsid w:val="00623B77"/>
    <w:rsid w:val="006241A4"/>
    <w:rsid w:val="00625305"/>
    <w:rsid w:val="006264FE"/>
    <w:rsid w:val="00626CCF"/>
    <w:rsid w:val="006300DE"/>
    <w:rsid w:val="006378C5"/>
    <w:rsid w:val="00637DC6"/>
    <w:rsid w:val="0064021A"/>
    <w:rsid w:val="00644929"/>
    <w:rsid w:val="00645E36"/>
    <w:rsid w:val="006477F0"/>
    <w:rsid w:val="006513E3"/>
    <w:rsid w:val="0065516C"/>
    <w:rsid w:val="00657DC8"/>
    <w:rsid w:val="00660D60"/>
    <w:rsid w:val="00665F6B"/>
    <w:rsid w:val="00666CB8"/>
    <w:rsid w:val="006702DB"/>
    <w:rsid w:val="006732D0"/>
    <w:rsid w:val="00674F34"/>
    <w:rsid w:val="0067530C"/>
    <w:rsid w:val="00677516"/>
    <w:rsid w:val="00687758"/>
    <w:rsid w:val="006902CB"/>
    <w:rsid w:val="0069059B"/>
    <w:rsid w:val="00691922"/>
    <w:rsid w:val="006925EF"/>
    <w:rsid w:val="00694DF2"/>
    <w:rsid w:val="00697D6A"/>
    <w:rsid w:val="006A08CE"/>
    <w:rsid w:val="006A2087"/>
    <w:rsid w:val="006A66D2"/>
    <w:rsid w:val="006A7856"/>
    <w:rsid w:val="006B0E6C"/>
    <w:rsid w:val="006B1E71"/>
    <w:rsid w:val="006B2CC8"/>
    <w:rsid w:val="006B57AB"/>
    <w:rsid w:val="006D1674"/>
    <w:rsid w:val="006D3644"/>
    <w:rsid w:val="006D565C"/>
    <w:rsid w:val="006E03D7"/>
    <w:rsid w:val="006E18A5"/>
    <w:rsid w:val="006E34BE"/>
    <w:rsid w:val="006E6AEB"/>
    <w:rsid w:val="006F200C"/>
    <w:rsid w:val="006F661E"/>
    <w:rsid w:val="00700A11"/>
    <w:rsid w:val="00700FD2"/>
    <w:rsid w:val="00702353"/>
    <w:rsid w:val="007077B5"/>
    <w:rsid w:val="0071023D"/>
    <w:rsid w:val="00715DC5"/>
    <w:rsid w:val="007206A1"/>
    <w:rsid w:val="00721422"/>
    <w:rsid w:val="007236DC"/>
    <w:rsid w:val="007256A7"/>
    <w:rsid w:val="007260B5"/>
    <w:rsid w:val="007260D2"/>
    <w:rsid w:val="007262BB"/>
    <w:rsid w:val="007272B0"/>
    <w:rsid w:val="00732D99"/>
    <w:rsid w:val="00732FC5"/>
    <w:rsid w:val="00733851"/>
    <w:rsid w:val="0073392E"/>
    <w:rsid w:val="00733C44"/>
    <w:rsid w:val="0073463A"/>
    <w:rsid w:val="00742522"/>
    <w:rsid w:val="00742BD6"/>
    <w:rsid w:val="0074534D"/>
    <w:rsid w:val="00747EBF"/>
    <w:rsid w:val="0075063B"/>
    <w:rsid w:val="0075323F"/>
    <w:rsid w:val="00756A79"/>
    <w:rsid w:val="00756B42"/>
    <w:rsid w:val="00763A43"/>
    <w:rsid w:val="007668D7"/>
    <w:rsid w:val="007740E8"/>
    <w:rsid w:val="007759FE"/>
    <w:rsid w:val="0077646E"/>
    <w:rsid w:val="00777989"/>
    <w:rsid w:val="007804F5"/>
    <w:rsid w:val="0078476F"/>
    <w:rsid w:val="00784850"/>
    <w:rsid w:val="00786940"/>
    <w:rsid w:val="00791B19"/>
    <w:rsid w:val="00791D73"/>
    <w:rsid w:val="00792047"/>
    <w:rsid w:val="00792D05"/>
    <w:rsid w:val="00793707"/>
    <w:rsid w:val="0079575E"/>
    <w:rsid w:val="007A5A63"/>
    <w:rsid w:val="007A5E2F"/>
    <w:rsid w:val="007B0C95"/>
    <w:rsid w:val="007B574A"/>
    <w:rsid w:val="007B66CC"/>
    <w:rsid w:val="007B68A9"/>
    <w:rsid w:val="007B73F0"/>
    <w:rsid w:val="007C34C2"/>
    <w:rsid w:val="007C4B31"/>
    <w:rsid w:val="007C530A"/>
    <w:rsid w:val="007D4F0F"/>
    <w:rsid w:val="007D5A9C"/>
    <w:rsid w:val="007D606A"/>
    <w:rsid w:val="007D7294"/>
    <w:rsid w:val="007D74D4"/>
    <w:rsid w:val="007E14D0"/>
    <w:rsid w:val="007E3317"/>
    <w:rsid w:val="007E59EB"/>
    <w:rsid w:val="007E659D"/>
    <w:rsid w:val="007E7643"/>
    <w:rsid w:val="007F3968"/>
    <w:rsid w:val="007F4B01"/>
    <w:rsid w:val="007F5624"/>
    <w:rsid w:val="007F7189"/>
    <w:rsid w:val="007F7BAF"/>
    <w:rsid w:val="008005A5"/>
    <w:rsid w:val="008011D5"/>
    <w:rsid w:val="00801D85"/>
    <w:rsid w:val="00802AE9"/>
    <w:rsid w:val="00806BF7"/>
    <w:rsid w:val="00812E84"/>
    <w:rsid w:val="0081516B"/>
    <w:rsid w:val="0082195E"/>
    <w:rsid w:val="00821E23"/>
    <w:rsid w:val="00824FC8"/>
    <w:rsid w:val="0082726C"/>
    <w:rsid w:val="00832356"/>
    <w:rsid w:val="0083328B"/>
    <w:rsid w:val="008334EA"/>
    <w:rsid w:val="00836C7B"/>
    <w:rsid w:val="00837BCE"/>
    <w:rsid w:val="00837DC1"/>
    <w:rsid w:val="00840B72"/>
    <w:rsid w:val="00841F0E"/>
    <w:rsid w:val="00845874"/>
    <w:rsid w:val="00845A22"/>
    <w:rsid w:val="00846D3A"/>
    <w:rsid w:val="00850969"/>
    <w:rsid w:val="008549BB"/>
    <w:rsid w:val="00857343"/>
    <w:rsid w:val="00857724"/>
    <w:rsid w:val="00861158"/>
    <w:rsid w:val="008626EC"/>
    <w:rsid w:val="00862AB0"/>
    <w:rsid w:val="008678BB"/>
    <w:rsid w:val="00871727"/>
    <w:rsid w:val="00873297"/>
    <w:rsid w:val="00874315"/>
    <w:rsid w:val="008768AE"/>
    <w:rsid w:val="00876F17"/>
    <w:rsid w:val="008775BA"/>
    <w:rsid w:val="00877616"/>
    <w:rsid w:val="00877BD7"/>
    <w:rsid w:val="00880280"/>
    <w:rsid w:val="008817B0"/>
    <w:rsid w:val="00882907"/>
    <w:rsid w:val="0088771F"/>
    <w:rsid w:val="0088791C"/>
    <w:rsid w:val="00887E46"/>
    <w:rsid w:val="00890EAE"/>
    <w:rsid w:val="00893786"/>
    <w:rsid w:val="00895912"/>
    <w:rsid w:val="008A1A20"/>
    <w:rsid w:val="008A27AE"/>
    <w:rsid w:val="008A28CC"/>
    <w:rsid w:val="008A4663"/>
    <w:rsid w:val="008A57A0"/>
    <w:rsid w:val="008A7830"/>
    <w:rsid w:val="008A79C5"/>
    <w:rsid w:val="008B3DD4"/>
    <w:rsid w:val="008B3EF3"/>
    <w:rsid w:val="008B4772"/>
    <w:rsid w:val="008B57D7"/>
    <w:rsid w:val="008B74B5"/>
    <w:rsid w:val="008B7C12"/>
    <w:rsid w:val="008B7D30"/>
    <w:rsid w:val="008C64D8"/>
    <w:rsid w:val="008D2FDE"/>
    <w:rsid w:val="008D5E46"/>
    <w:rsid w:val="008E2213"/>
    <w:rsid w:val="008E2CE4"/>
    <w:rsid w:val="008E5BCD"/>
    <w:rsid w:val="008F1027"/>
    <w:rsid w:val="008F1445"/>
    <w:rsid w:val="008F691C"/>
    <w:rsid w:val="00901910"/>
    <w:rsid w:val="00901F68"/>
    <w:rsid w:val="009032C1"/>
    <w:rsid w:val="009043C5"/>
    <w:rsid w:val="00904FA2"/>
    <w:rsid w:val="00905289"/>
    <w:rsid w:val="0090655F"/>
    <w:rsid w:val="009112FE"/>
    <w:rsid w:val="00913CE7"/>
    <w:rsid w:val="009144A3"/>
    <w:rsid w:val="009177FF"/>
    <w:rsid w:val="0092251D"/>
    <w:rsid w:val="00923350"/>
    <w:rsid w:val="00924ECD"/>
    <w:rsid w:val="00924EF1"/>
    <w:rsid w:val="00925A28"/>
    <w:rsid w:val="00926DB8"/>
    <w:rsid w:val="0093060E"/>
    <w:rsid w:val="00936B24"/>
    <w:rsid w:val="00941A94"/>
    <w:rsid w:val="00943136"/>
    <w:rsid w:val="00945002"/>
    <w:rsid w:val="00946D9E"/>
    <w:rsid w:val="00951E56"/>
    <w:rsid w:val="009529E2"/>
    <w:rsid w:val="00953327"/>
    <w:rsid w:val="009570F7"/>
    <w:rsid w:val="0096002B"/>
    <w:rsid w:val="009609A6"/>
    <w:rsid w:val="00960B52"/>
    <w:rsid w:val="00965332"/>
    <w:rsid w:val="0097029F"/>
    <w:rsid w:val="00971E1E"/>
    <w:rsid w:val="0097280E"/>
    <w:rsid w:val="00972E20"/>
    <w:rsid w:val="00973CCA"/>
    <w:rsid w:val="00973D3D"/>
    <w:rsid w:val="00974B08"/>
    <w:rsid w:val="0097569D"/>
    <w:rsid w:val="00975A19"/>
    <w:rsid w:val="0097683A"/>
    <w:rsid w:val="0097783A"/>
    <w:rsid w:val="00977FC9"/>
    <w:rsid w:val="0098060D"/>
    <w:rsid w:val="00980F95"/>
    <w:rsid w:val="00981044"/>
    <w:rsid w:val="00981A10"/>
    <w:rsid w:val="00990234"/>
    <w:rsid w:val="009918C9"/>
    <w:rsid w:val="009957EA"/>
    <w:rsid w:val="00995E3D"/>
    <w:rsid w:val="00996DE3"/>
    <w:rsid w:val="00997CFB"/>
    <w:rsid w:val="009A0C4B"/>
    <w:rsid w:val="009A2810"/>
    <w:rsid w:val="009A2A40"/>
    <w:rsid w:val="009A617A"/>
    <w:rsid w:val="009B0E1D"/>
    <w:rsid w:val="009B1FCF"/>
    <w:rsid w:val="009B464A"/>
    <w:rsid w:val="009C5126"/>
    <w:rsid w:val="009C7353"/>
    <w:rsid w:val="009C7F2D"/>
    <w:rsid w:val="009D17DF"/>
    <w:rsid w:val="009D1F31"/>
    <w:rsid w:val="009D6C61"/>
    <w:rsid w:val="009E40EA"/>
    <w:rsid w:val="009E599D"/>
    <w:rsid w:val="009E5E26"/>
    <w:rsid w:val="009E698C"/>
    <w:rsid w:val="009E79BD"/>
    <w:rsid w:val="009F5F8B"/>
    <w:rsid w:val="00A03A1E"/>
    <w:rsid w:val="00A04DF1"/>
    <w:rsid w:val="00A060AF"/>
    <w:rsid w:val="00A154B3"/>
    <w:rsid w:val="00A15582"/>
    <w:rsid w:val="00A15F00"/>
    <w:rsid w:val="00A173C0"/>
    <w:rsid w:val="00A2422F"/>
    <w:rsid w:val="00A3295E"/>
    <w:rsid w:val="00A32FED"/>
    <w:rsid w:val="00A3641D"/>
    <w:rsid w:val="00A36A45"/>
    <w:rsid w:val="00A36CCB"/>
    <w:rsid w:val="00A40D79"/>
    <w:rsid w:val="00A4790F"/>
    <w:rsid w:val="00A51DAA"/>
    <w:rsid w:val="00A521B3"/>
    <w:rsid w:val="00A54D4F"/>
    <w:rsid w:val="00A54D57"/>
    <w:rsid w:val="00A5620F"/>
    <w:rsid w:val="00A565F0"/>
    <w:rsid w:val="00A64D9C"/>
    <w:rsid w:val="00A64DDB"/>
    <w:rsid w:val="00A67878"/>
    <w:rsid w:val="00A7223C"/>
    <w:rsid w:val="00A73EDC"/>
    <w:rsid w:val="00A74232"/>
    <w:rsid w:val="00A76258"/>
    <w:rsid w:val="00A80F9B"/>
    <w:rsid w:val="00A845CC"/>
    <w:rsid w:val="00A8706C"/>
    <w:rsid w:val="00A87227"/>
    <w:rsid w:val="00A9200C"/>
    <w:rsid w:val="00A932D8"/>
    <w:rsid w:val="00AA329A"/>
    <w:rsid w:val="00AA5235"/>
    <w:rsid w:val="00AA6A0F"/>
    <w:rsid w:val="00AB310B"/>
    <w:rsid w:val="00AB3FF4"/>
    <w:rsid w:val="00AB5827"/>
    <w:rsid w:val="00AB58F0"/>
    <w:rsid w:val="00AB73ED"/>
    <w:rsid w:val="00AC0021"/>
    <w:rsid w:val="00AC01DC"/>
    <w:rsid w:val="00AC2043"/>
    <w:rsid w:val="00AC51A3"/>
    <w:rsid w:val="00AC6A4B"/>
    <w:rsid w:val="00AC7644"/>
    <w:rsid w:val="00AD0C4A"/>
    <w:rsid w:val="00AD362E"/>
    <w:rsid w:val="00AD36EA"/>
    <w:rsid w:val="00AD5E16"/>
    <w:rsid w:val="00AE2954"/>
    <w:rsid w:val="00AE3F9B"/>
    <w:rsid w:val="00AE5D19"/>
    <w:rsid w:val="00AE5F57"/>
    <w:rsid w:val="00AF0428"/>
    <w:rsid w:val="00AF1406"/>
    <w:rsid w:val="00AF2AE8"/>
    <w:rsid w:val="00AF5174"/>
    <w:rsid w:val="00AF56BD"/>
    <w:rsid w:val="00AF59B9"/>
    <w:rsid w:val="00AF703F"/>
    <w:rsid w:val="00AF77B7"/>
    <w:rsid w:val="00B00916"/>
    <w:rsid w:val="00B00DFB"/>
    <w:rsid w:val="00B0172D"/>
    <w:rsid w:val="00B01A58"/>
    <w:rsid w:val="00B02203"/>
    <w:rsid w:val="00B10B79"/>
    <w:rsid w:val="00B12B54"/>
    <w:rsid w:val="00B159FE"/>
    <w:rsid w:val="00B15B78"/>
    <w:rsid w:val="00B16F9E"/>
    <w:rsid w:val="00B172AA"/>
    <w:rsid w:val="00B22AFE"/>
    <w:rsid w:val="00B23233"/>
    <w:rsid w:val="00B26CA8"/>
    <w:rsid w:val="00B27672"/>
    <w:rsid w:val="00B332A0"/>
    <w:rsid w:val="00B34603"/>
    <w:rsid w:val="00B34F48"/>
    <w:rsid w:val="00B35105"/>
    <w:rsid w:val="00B35EE8"/>
    <w:rsid w:val="00B40445"/>
    <w:rsid w:val="00B4303E"/>
    <w:rsid w:val="00B47BB6"/>
    <w:rsid w:val="00B50521"/>
    <w:rsid w:val="00B516F1"/>
    <w:rsid w:val="00B51990"/>
    <w:rsid w:val="00B54B26"/>
    <w:rsid w:val="00B54FF5"/>
    <w:rsid w:val="00B55B81"/>
    <w:rsid w:val="00B56BE1"/>
    <w:rsid w:val="00B57AB9"/>
    <w:rsid w:val="00B60425"/>
    <w:rsid w:val="00B61AA4"/>
    <w:rsid w:val="00B652E4"/>
    <w:rsid w:val="00B6701D"/>
    <w:rsid w:val="00B67C25"/>
    <w:rsid w:val="00B701C5"/>
    <w:rsid w:val="00B705CA"/>
    <w:rsid w:val="00B70818"/>
    <w:rsid w:val="00B7594C"/>
    <w:rsid w:val="00B75B19"/>
    <w:rsid w:val="00B7751A"/>
    <w:rsid w:val="00B80D1C"/>
    <w:rsid w:val="00B81023"/>
    <w:rsid w:val="00B8383B"/>
    <w:rsid w:val="00B859BB"/>
    <w:rsid w:val="00B8639B"/>
    <w:rsid w:val="00B911B0"/>
    <w:rsid w:val="00B91460"/>
    <w:rsid w:val="00B91FA0"/>
    <w:rsid w:val="00B9465A"/>
    <w:rsid w:val="00B95D8C"/>
    <w:rsid w:val="00B95FC6"/>
    <w:rsid w:val="00B971F5"/>
    <w:rsid w:val="00B977C0"/>
    <w:rsid w:val="00BA53AB"/>
    <w:rsid w:val="00BA6145"/>
    <w:rsid w:val="00BB09ED"/>
    <w:rsid w:val="00BB4037"/>
    <w:rsid w:val="00BB5F3D"/>
    <w:rsid w:val="00BB6EFE"/>
    <w:rsid w:val="00BC0F04"/>
    <w:rsid w:val="00BC2B81"/>
    <w:rsid w:val="00BC3AA8"/>
    <w:rsid w:val="00BC3D73"/>
    <w:rsid w:val="00BC48D9"/>
    <w:rsid w:val="00BD0E86"/>
    <w:rsid w:val="00BD2944"/>
    <w:rsid w:val="00BD3681"/>
    <w:rsid w:val="00BD3728"/>
    <w:rsid w:val="00BD5775"/>
    <w:rsid w:val="00BD602D"/>
    <w:rsid w:val="00BD6943"/>
    <w:rsid w:val="00BD6D34"/>
    <w:rsid w:val="00BD71A2"/>
    <w:rsid w:val="00BE1699"/>
    <w:rsid w:val="00BE2871"/>
    <w:rsid w:val="00BE337E"/>
    <w:rsid w:val="00BE6237"/>
    <w:rsid w:val="00BF2F19"/>
    <w:rsid w:val="00BF2F7F"/>
    <w:rsid w:val="00BF3109"/>
    <w:rsid w:val="00BF3386"/>
    <w:rsid w:val="00BF7AE2"/>
    <w:rsid w:val="00C011F0"/>
    <w:rsid w:val="00C04A73"/>
    <w:rsid w:val="00C065CE"/>
    <w:rsid w:val="00C0674A"/>
    <w:rsid w:val="00C10F99"/>
    <w:rsid w:val="00C129BF"/>
    <w:rsid w:val="00C13CF5"/>
    <w:rsid w:val="00C217F7"/>
    <w:rsid w:val="00C23A7E"/>
    <w:rsid w:val="00C246B5"/>
    <w:rsid w:val="00C32073"/>
    <w:rsid w:val="00C32EA5"/>
    <w:rsid w:val="00C333A1"/>
    <w:rsid w:val="00C34CAC"/>
    <w:rsid w:val="00C35BB3"/>
    <w:rsid w:val="00C3688F"/>
    <w:rsid w:val="00C402A8"/>
    <w:rsid w:val="00C41424"/>
    <w:rsid w:val="00C45FE7"/>
    <w:rsid w:val="00C461D5"/>
    <w:rsid w:val="00C5221C"/>
    <w:rsid w:val="00C541EC"/>
    <w:rsid w:val="00C5451C"/>
    <w:rsid w:val="00C554B5"/>
    <w:rsid w:val="00C60E8B"/>
    <w:rsid w:val="00C614EB"/>
    <w:rsid w:val="00C61EE5"/>
    <w:rsid w:val="00C62146"/>
    <w:rsid w:val="00C62376"/>
    <w:rsid w:val="00C63489"/>
    <w:rsid w:val="00C663A6"/>
    <w:rsid w:val="00C66C3D"/>
    <w:rsid w:val="00C6731F"/>
    <w:rsid w:val="00C704BC"/>
    <w:rsid w:val="00C741A5"/>
    <w:rsid w:val="00C7438B"/>
    <w:rsid w:val="00C74553"/>
    <w:rsid w:val="00C755DE"/>
    <w:rsid w:val="00C75CA6"/>
    <w:rsid w:val="00C80CF7"/>
    <w:rsid w:val="00C8265E"/>
    <w:rsid w:val="00C82BD8"/>
    <w:rsid w:val="00C85B34"/>
    <w:rsid w:val="00C86901"/>
    <w:rsid w:val="00C86CA6"/>
    <w:rsid w:val="00C87107"/>
    <w:rsid w:val="00C87FAB"/>
    <w:rsid w:val="00C947A8"/>
    <w:rsid w:val="00CA0026"/>
    <w:rsid w:val="00CA14EC"/>
    <w:rsid w:val="00CA315D"/>
    <w:rsid w:val="00CA5E68"/>
    <w:rsid w:val="00CA7838"/>
    <w:rsid w:val="00CC0786"/>
    <w:rsid w:val="00CC1F97"/>
    <w:rsid w:val="00CC35CA"/>
    <w:rsid w:val="00CC50A4"/>
    <w:rsid w:val="00CC59B5"/>
    <w:rsid w:val="00CC6C8E"/>
    <w:rsid w:val="00CD0599"/>
    <w:rsid w:val="00CE30FC"/>
    <w:rsid w:val="00CF0B36"/>
    <w:rsid w:val="00CF1DB4"/>
    <w:rsid w:val="00CF1F4F"/>
    <w:rsid w:val="00CF3DDE"/>
    <w:rsid w:val="00CF4623"/>
    <w:rsid w:val="00CF4D78"/>
    <w:rsid w:val="00CF6078"/>
    <w:rsid w:val="00CF7C66"/>
    <w:rsid w:val="00D00C37"/>
    <w:rsid w:val="00D03E5D"/>
    <w:rsid w:val="00D05CA6"/>
    <w:rsid w:val="00D10C85"/>
    <w:rsid w:val="00D11388"/>
    <w:rsid w:val="00D11A68"/>
    <w:rsid w:val="00D14EC0"/>
    <w:rsid w:val="00D16F86"/>
    <w:rsid w:val="00D173BE"/>
    <w:rsid w:val="00D2119F"/>
    <w:rsid w:val="00D21399"/>
    <w:rsid w:val="00D22A93"/>
    <w:rsid w:val="00D310F0"/>
    <w:rsid w:val="00D352DD"/>
    <w:rsid w:val="00D35362"/>
    <w:rsid w:val="00D40412"/>
    <w:rsid w:val="00D41A80"/>
    <w:rsid w:val="00D422BF"/>
    <w:rsid w:val="00D42A42"/>
    <w:rsid w:val="00D458F4"/>
    <w:rsid w:val="00D51FAF"/>
    <w:rsid w:val="00D53BBD"/>
    <w:rsid w:val="00D5494B"/>
    <w:rsid w:val="00D55531"/>
    <w:rsid w:val="00D56E2B"/>
    <w:rsid w:val="00D56F4C"/>
    <w:rsid w:val="00D63358"/>
    <w:rsid w:val="00D645BA"/>
    <w:rsid w:val="00D65FA7"/>
    <w:rsid w:val="00D66DA9"/>
    <w:rsid w:val="00D673C2"/>
    <w:rsid w:val="00D67BE4"/>
    <w:rsid w:val="00D7129D"/>
    <w:rsid w:val="00D712D4"/>
    <w:rsid w:val="00D7370F"/>
    <w:rsid w:val="00D73FE4"/>
    <w:rsid w:val="00D7490E"/>
    <w:rsid w:val="00D7645F"/>
    <w:rsid w:val="00D7741B"/>
    <w:rsid w:val="00D82F00"/>
    <w:rsid w:val="00D853B8"/>
    <w:rsid w:val="00D86C58"/>
    <w:rsid w:val="00D86D9F"/>
    <w:rsid w:val="00D90EB9"/>
    <w:rsid w:val="00D920EE"/>
    <w:rsid w:val="00D93D89"/>
    <w:rsid w:val="00D95160"/>
    <w:rsid w:val="00D975F9"/>
    <w:rsid w:val="00DA1145"/>
    <w:rsid w:val="00DA25F4"/>
    <w:rsid w:val="00DA2BD5"/>
    <w:rsid w:val="00DA3F66"/>
    <w:rsid w:val="00DA4280"/>
    <w:rsid w:val="00DA444E"/>
    <w:rsid w:val="00DA4A10"/>
    <w:rsid w:val="00DA590B"/>
    <w:rsid w:val="00DA5F59"/>
    <w:rsid w:val="00DB0ABD"/>
    <w:rsid w:val="00DB2537"/>
    <w:rsid w:val="00DB3430"/>
    <w:rsid w:val="00DB38DA"/>
    <w:rsid w:val="00DB54D1"/>
    <w:rsid w:val="00DB64B8"/>
    <w:rsid w:val="00DB753C"/>
    <w:rsid w:val="00DC1441"/>
    <w:rsid w:val="00DC236B"/>
    <w:rsid w:val="00DC3502"/>
    <w:rsid w:val="00DC3F1F"/>
    <w:rsid w:val="00DC4254"/>
    <w:rsid w:val="00DC48DA"/>
    <w:rsid w:val="00DC5A48"/>
    <w:rsid w:val="00DC70F2"/>
    <w:rsid w:val="00DC71DF"/>
    <w:rsid w:val="00DC7237"/>
    <w:rsid w:val="00DD036C"/>
    <w:rsid w:val="00DD151F"/>
    <w:rsid w:val="00DD3D46"/>
    <w:rsid w:val="00DE4037"/>
    <w:rsid w:val="00DF02FD"/>
    <w:rsid w:val="00DF1C90"/>
    <w:rsid w:val="00DF40AF"/>
    <w:rsid w:val="00DF48F9"/>
    <w:rsid w:val="00E012AC"/>
    <w:rsid w:val="00E01CEA"/>
    <w:rsid w:val="00E05286"/>
    <w:rsid w:val="00E07D97"/>
    <w:rsid w:val="00E07F82"/>
    <w:rsid w:val="00E102F1"/>
    <w:rsid w:val="00E1223B"/>
    <w:rsid w:val="00E1285A"/>
    <w:rsid w:val="00E20C48"/>
    <w:rsid w:val="00E23E10"/>
    <w:rsid w:val="00E26E1F"/>
    <w:rsid w:val="00E3201A"/>
    <w:rsid w:val="00E32D47"/>
    <w:rsid w:val="00E34225"/>
    <w:rsid w:val="00E34649"/>
    <w:rsid w:val="00E442EB"/>
    <w:rsid w:val="00E47F7C"/>
    <w:rsid w:val="00E504A7"/>
    <w:rsid w:val="00E50EA3"/>
    <w:rsid w:val="00E50FA5"/>
    <w:rsid w:val="00E533BC"/>
    <w:rsid w:val="00E546D2"/>
    <w:rsid w:val="00E54F56"/>
    <w:rsid w:val="00E56FD4"/>
    <w:rsid w:val="00E57872"/>
    <w:rsid w:val="00E60064"/>
    <w:rsid w:val="00E60446"/>
    <w:rsid w:val="00E60ACD"/>
    <w:rsid w:val="00E60E7D"/>
    <w:rsid w:val="00E62DF1"/>
    <w:rsid w:val="00E64AAC"/>
    <w:rsid w:val="00E64D20"/>
    <w:rsid w:val="00E6563E"/>
    <w:rsid w:val="00E675CD"/>
    <w:rsid w:val="00E706CD"/>
    <w:rsid w:val="00E73168"/>
    <w:rsid w:val="00E739D2"/>
    <w:rsid w:val="00E7448C"/>
    <w:rsid w:val="00E76719"/>
    <w:rsid w:val="00E821FE"/>
    <w:rsid w:val="00E8565B"/>
    <w:rsid w:val="00E90E30"/>
    <w:rsid w:val="00E94EB3"/>
    <w:rsid w:val="00E97821"/>
    <w:rsid w:val="00EA07A0"/>
    <w:rsid w:val="00EA140E"/>
    <w:rsid w:val="00EA3076"/>
    <w:rsid w:val="00EA6FC4"/>
    <w:rsid w:val="00EB2B08"/>
    <w:rsid w:val="00EB480C"/>
    <w:rsid w:val="00EB5469"/>
    <w:rsid w:val="00EB5B60"/>
    <w:rsid w:val="00EB5B9E"/>
    <w:rsid w:val="00EB5E4A"/>
    <w:rsid w:val="00EB66D8"/>
    <w:rsid w:val="00EC38F9"/>
    <w:rsid w:val="00EC4C36"/>
    <w:rsid w:val="00EC5EF7"/>
    <w:rsid w:val="00EC5F5D"/>
    <w:rsid w:val="00ED3866"/>
    <w:rsid w:val="00ED4001"/>
    <w:rsid w:val="00ED565F"/>
    <w:rsid w:val="00EE1BF1"/>
    <w:rsid w:val="00EE2CBD"/>
    <w:rsid w:val="00EE39DD"/>
    <w:rsid w:val="00EE3CA1"/>
    <w:rsid w:val="00EE4D75"/>
    <w:rsid w:val="00EE6AEB"/>
    <w:rsid w:val="00EE7A30"/>
    <w:rsid w:val="00EF1FD3"/>
    <w:rsid w:val="00EF2036"/>
    <w:rsid w:val="00EF62A3"/>
    <w:rsid w:val="00EF6750"/>
    <w:rsid w:val="00F0231A"/>
    <w:rsid w:val="00F037B6"/>
    <w:rsid w:val="00F0450C"/>
    <w:rsid w:val="00F04881"/>
    <w:rsid w:val="00F04E95"/>
    <w:rsid w:val="00F071A7"/>
    <w:rsid w:val="00F106B1"/>
    <w:rsid w:val="00F11926"/>
    <w:rsid w:val="00F11959"/>
    <w:rsid w:val="00F159AD"/>
    <w:rsid w:val="00F2110E"/>
    <w:rsid w:val="00F23277"/>
    <w:rsid w:val="00F331BF"/>
    <w:rsid w:val="00F34CC9"/>
    <w:rsid w:val="00F37354"/>
    <w:rsid w:val="00F40D13"/>
    <w:rsid w:val="00F418FE"/>
    <w:rsid w:val="00F444BC"/>
    <w:rsid w:val="00F449A7"/>
    <w:rsid w:val="00F44D44"/>
    <w:rsid w:val="00F454C5"/>
    <w:rsid w:val="00F46FAB"/>
    <w:rsid w:val="00F509CD"/>
    <w:rsid w:val="00F50C52"/>
    <w:rsid w:val="00F5689C"/>
    <w:rsid w:val="00F6324B"/>
    <w:rsid w:val="00F659FC"/>
    <w:rsid w:val="00F65E13"/>
    <w:rsid w:val="00F66A01"/>
    <w:rsid w:val="00F66A48"/>
    <w:rsid w:val="00F66D5F"/>
    <w:rsid w:val="00F66DDB"/>
    <w:rsid w:val="00F70208"/>
    <w:rsid w:val="00F714BD"/>
    <w:rsid w:val="00F73509"/>
    <w:rsid w:val="00F74642"/>
    <w:rsid w:val="00F74655"/>
    <w:rsid w:val="00F7687B"/>
    <w:rsid w:val="00F8134D"/>
    <w:rsid w:val="00F82B2F"/>
    <w:rsid w:val="00F849C9"/>
    <w:rsid w:val="00F866A1"/>
    <w:rsid w:val="00F87790"/>
    <w:rsid w:val="00F945EE"/>
    <w:rsid w:val="00F9515A"/>
    <w:rsid w:val="00F96369"/>
    <w:rsid w:val="00F96747"/>
    <w:rsid w:val="00F97EAB"/>
    <w:rsid w:val="00FA250E"/>
    <w:rsid w:val="00FA4284"/>
    <w:rsid w:val="00FA5A89"/>
    <w:rsid w:val="00FA6DD5"/>
    <w:rsid w:val="00FA6FAA"/>
    <w:rsid w:val="00FA70FB"/>
    <w:rsid w:val="00FB0040"/>
    <w:rsid w:val="00FB4025"/>
    <w:rsid w:val="00FB5B5C"/>
    <w:rsid w:val="00FB6733"/>
    <w:rsid w:val="00FC4DD7"/>
    <w:rsid w:val="00FC58B9"/>
    <w:rsid w:val="00FC6798"/>
    <w:rsid w:val="00FD218C"/>
    <w:rsid w:val="00FD5F9E"/>
    <w:rsid w:val="00FE34F7"/>
    <w:rsid w:val="00FE37A9"/>
    <w:rsid w:val="00FE48EE"/>
    <w:rsid w:val="00FE5E70"/>
    <w:rsid w:val="00FE60DF"/>
    <w:rsid w:val="00FE68B6"/>
    <w:rsid w:val="00FE78CC"/>
    <w:rsid w:val="00FF2EDC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E066"/>
  <w15:chartTrackingRefBased/>
  <w15:docId w15:val="{AB69AD74-C87A-4329-9A06-D8DC8FBE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0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59"/>
    <w:rsid w:val="00623725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paragraph" w:styleId="StandardWeb">
    <w:name w:val="Normal (Web)"/>
    <w:basedOn w:val="Normal"/>
    <w:unhideWhenUsed/>
    <w:rsid w:val="00E60E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55B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5B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5BE5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5B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5BE5"/>
    <w:rPr>
      <w:b/>
      <w:bCs/>
      <w:sz w:val="20"/>
      <w:szCs w:val="20"/>
      <w:lang w:val="hr-HR"/>
    </w:rPr>
  </w:style>
  <w:style w:type="table" w:customStyle="1" w:styleId="TableGrid1">
    <w:name w:val="Table Grid1"/>
    <w:basedOn w:val="Obinatablica"/>
    <w:next w:val="Reetkatablice"/>
    <w:uiPriority w:val="39"/>
    <w:rsid w:val="00B75B1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B75B1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C27F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unhideWhenUsed/>
    <w:rsid w:val="004C27F4"/>
    <w:rPr>
      <w:color w:val="954F72"/>
      <w:u w:val="single"/>
    </w:rPr>
  </w:style>
  <w:style w:type="paragraph" w:customStyle="1" w:styleId="xl65">
    <w:name w:val="xl65"/>
    <w:basedOn w:val="Normal"/>
    <w:rsid w:val="004C27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4C27F4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7">
    <w:name w:val="xl67"/>
    <w:basedOn w:val="Normal"/>
    <w:rsid w:val="004C27F4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8">
    <w:name w:val="xl68"/>
    <w:basedOn w:val="Normal"/>
    <w:rsid w:val="004C27F4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4C27F4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4C27F4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4C27F4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4C27F4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4C27F4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4C27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4C27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6">
    <w:name w:val="xl76"/>
    <w:basedOn w:val="Normal"/>
    <w:rsid w:val="004C27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7">
    <w:name w:val="xl77"/>
    <w:basedOn w:val="Normal"/>
    <w:rsid w:val="004C27F4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4C2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4C27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4C27F4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4C27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4C27F4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E5B1-9FCD-45AD-AAB4-FE221DB0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1</Pages>
  <Words>9419</Words>
  <Characters>53691</Characters>
  <Application>Microsoft Office Word</Application>
  <DocSecurity>0</DocSecurity>
  <Lines>447</Lines>
  <Paragraphs>125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Perhat</dc:creator>
  <cp:keywords/>
  <dc:description/>
  <cp:lastModifiedBy>Microsoftov račun</cp:lastModifiedBy>
  <cp:revision>195</cp:revision>
  <cp:lastPrinted>2023-10-19T10:48:00Z</cp:lastPrinted>
  <dcterms:created xsi:type="dcterms:W3CDTF">2023-09-13T07:05:00Z</dcterms:created>
  <dcterms:modified xsi:type="dcterms:W3CDTF">2024-07-08T12:27:00Z</dcterms:modified>
</cp:coreProperties>
</file>