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9306" w:type="dxa"/>
        <w:tblCellSpacing w:w="20" w:type="dxa"/>
        <w:tblBorders>
          <w:insideH w:val="outset" w:sz="6" w:space="0" w:color="auto"/>
          <w:insideV w:val="outset" w:sz="6" w:space="0" w:color="auto"/>
        </w:tblBorders>
        <w:tblLook w:val="01E0"/>
      </w:tblPr>
      <w:tblGrid>
        <w:gridCol w:w="3021"/>
        <w:gridCol w:w="6285"/>
      </w:tblGrid>
      <w:tr w:rsidR="00F62C0A" w:rsidTr="00093025">
        <w:trPr>
          <w:trHeight w:val="719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2C0A" w:rsidRDefault="00F62C0A" w:rsidP="00093025">
            <w:pPr>
              <w:rPr>
                <w:b/>
                <w:sz w:val="24"/>
                <w:szCs w:val="24"/>
                <w:lang w:eastAsia="hr-HR"/>
              </w:rPr>
            </w:pPr>
            <w:r>
              <w:rPr>
                <w:b/>
                <w:sz w:val="24"/>
                <w:szCs w:val="24"/>
                <w:lang w:eastAsia="hr-HR"/>
              </w:rPr>
              <w:t xml:space="preserve">Ime i prezime učitelja/ice:                                                            </w:t>
            </w:r>
          </w:p>
          <w:p w:rsidR="00F62C0A" w:rsidRDefault="00F62C0A" w:rsidP="00093025">
            <w:pPr>
              <w:rPr>
                <w:b/>
                <w:sz w:val="24"/>
                <w:szCs w:val="24"/>
                <w:lang w:eastAsia="hr-HR"/>
              </w:rPr>
            </w:pP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C0A" w:rsidRDefault="001F6D11" w:rsidP="001F6D11">
            <w:pPr>
              <w:jc w:val="center"/>
              <w:rPr>
                <w:b/>
                <w:sz w:val="40"/>
                <w:szCs w:val="40"/>
                <w:lang w:eastAsia="hr-HR"/>
              </w:rPr>
            </w:pPr>
            <w:r>
              <w:rPr>
                <w:b/>
                <w:sz w:val="40"/>
                <w:szCs w:val="40"/>
                <w:lang w:eastAsia="hr-HR"/>
              </w:rPr>
              <w:t>DUŠANKA STARČEVIĆ I ALISON MAVRIĆ</w:t>
            </w:r>
          </w:p>
        </w:tc>
      </w:tr>
      <w:tr w:rsidR="00F62C0A" w:rsidTr="00093025">
        <w:trPr>
          <w:trHeight w:val="514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2C0A" w:rsidRDefault="00F62C0A" w:rsidP="00093025">
            <w:pPr>
              <w:rPr>
                <w:b/>
                <w:sz w:val="24"/>
                <w:szCs w:val="24"/>
                <w:lang w:eastAsia="hr-HR"/>
              </w:rPr>
            </w:pPr>
            <w:r>
              <w:rPr>
                <w:b/>
                <w:sz w:val="24"/>
                <w:szCs w:val="24"/>
                <w:lang w:eastAsia="hr-HR"/>
              </w:rPr>
              <w:t xml:space="preserve">Razred ili skupina: </w:t>
            </w:r>
          </w:p>
          <w:p w:rsidR="00F62C0A" w:rsidRDefault="00F62C0A" w:rsidP="00093025">
            <w:pPr>
              <w:rPr>
                <w:b/>
                <w:sz w:val="24"/>
                <w:szCs w:val="24"/>
                <w:lang w:eastAsia="hr-HR"/>
              </w:rPr>
            </w:pP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C0A" w:rsidRDefault="00F62C0A">
            <w:pPr>
              <w:jc w:val="center"/>
              <w:rPr>
                <w:b/>
                <w:sz w:val="40"/>
                <w:szCs w:val="40"/>
                <w:lang w:eastAsia="hr-HR"/>
              </w:rPr>
            </w:pPr>
            <w:r>
              <w:rPr>
                <w:b/>
                <w:sz w:val="40"/>
                <w:szCs w:val="40"/>
                <w:lang w:eastAsia="hr-HR"/>
              </w:rPr>
              <w:t>5.a i 5.b</w:t>
            </w:r>
          </w:p>
        </w:tc>
      </w:tr>
      <w:tr w:rsidR="00F62C0A" w:rsidTr="00093025">
        <w:trPr>
          <w:trHeight w:val="991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2C0A" w:rsidRDefault="00F62C0A" w:rsidP="00093025">
            <w:pPr>
              <w:rPr>
                <w:sz w:val="24"/>
                <w:szCs w:val="24"/>
                <w:lang w:eastAsia="hr-HR"/>
              </w:rPr>
            </w:pPr>
            <w:r>
              <w:rPr>
                <w:b/>
                <w:sz w:val="24"/>
                <w:szCs w:val="24"/>
                <w:lang w:eastAsia="hr-HR"/>
              </w:rPr>
              <w:t>Aktivnost, program i/ili projekt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C0A" w:rsidRDefault="00F62C0A">
            <w:pPr>
              <w:jc w:val="center"/>
              <w:rPr>
                <w:b/>
                <w:sz w:val="40"/>
                <w:szCs w:val="40"/>
                <w:lang w:eastAsia="hr-HR"/>
              </w:rPr>
            </w:pPr>
            <w:r>
              <w:rPr>
                <w:b/>
                <w:sz w:val="40"/>
                <w:szCs w:val="40"/>
                <w:lang w:eastAsia="hr-HR"/>
              </w:rPr>
              <w:t>JEDNODNEVNI IZLET</w:t>
            </w:r>
          </w:p>
        </w:tc>
      </w:tr>
      <w:tr w:rsidR="00F62C0A" w:rsidTr="00093025">
        <w:trPr>
          <w:trHeight w:val="1592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2C0A" w:rsidRDefault="00F62C0A" w:rsidP="00093025">
            <w:pPr>
              <w:rPr>
                <w:sz w:val="24"/>
                <w:szCs w:val="24"/>
                <w:lang w:eastAsia="hr-HR"/>
              </w:rPr>
            </w:pPr>
            <w:r>
              <w:rPr>
                <w:b/>
                <w:sz w:val="24"/>
                <w:szCs w:val="24"/>
                <w:lang w:eastAsia="hr-HR"/>
              </w:rPr>
              <w:t>Ciljevi aktivnosti, programa i/ili projekta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C0A" w:rsidRDefault="00F62C0A" w:rsidP="00093025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 xml:space="preserve">Da se učenici upoznaju s prirodnim i kulturnim znamenitostima otoka, također da uz rekreaciju i druženje obogate preostali dio dana.     </w:t>
            </w:r>
          </w:p>
        </w:tc>
      </w:tr>
      <w:tr w:rsidR="00F62C0A" w:rsidTr="00093025">
        <w:trPr>
          <w:trHeight w:val="1278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2C0A" w:rsidRDefault="00F62C0A" w:rsidP="00093025">
            <w:pPr>
              <w:rPr>
                <w:sz w:val="24"/>
                <w:szCs w:val="24"/>
                <w:lang w:eastAsia="hr-HR"/>
              </w:rPr>
            </w:pPr>
            <w:r>
              <w:rPr>
                <w:b/>
                <w:sz w:val="24"/>
                <w:szCs w:val="24"/>
                <w:lang w:eastAsia="hr-HR"/>
              </w:rPr>
              <w:t>Namjena aktivnosti, programa i/ili projekta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C0A" w:rsidRDefault="00F62C0A" w:rsidP="00093025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Organizacija</w:t>
            </w:r>
            <w:r w:rsidR="00E80151">
              <w:rPr>
                <w:sz w:val="24"/>
                <w:szCs w:val="24"/>
                <w:lang w:eastAsia="hr-HR"/>
              </w:rPr>
              <w:t xml:space="preserve"> jednodnevnog </w:t>
            </w:r>
            <w:r w:rsidR="001F6D11">
              <w:rPr>
                <w:sz w:val="24"/>
                <w:szCs w:val="24"/>
                <w:lang w:eastAsia="hr-HR"/>
              </w:rPr>
              <w:t xml:space="preserve">izleta na Rab </w:t>
            </w:r>
            <w:r>
              <w:rPr>
                <w:sz w:val="24"/>
                <w:szCs w:val="24"/>
                <w:lang w:eastAsia="hr-HR"/>
              </w:rPr>
              <w:t>sa svrhom realizacije odgojno-obrazovnih sadržaja tijekom putovanja.</w:t>
            </w:r>
          </w:p>
        </w:tc>
      </w:tr>
      <w:tr w:rsidR="00F62C0A" w:rsidTr="00093025">
        <w:trPr>
          <w:trHeight w:val="1353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2C0A" w:rsidRDefault="00F62C0A" w:rsidP="00093025">
            <w:pPr>
              <w:rPr>
                <w:sz w:val="24"/>
                <w:szCs w:val="24"/>
                <w:lang w:eastAsia="hr-HR"/>
              </w:rPr>
            </w:pPr>
            <w:r>
              <w:rPr>
                <w:b/>
                <w:sz w:val="24"/>
                <w:szCs w:val="24"/>
                <w:lang w:eastAsia="hr-HR"/>
              </w:rPr>
              <w:t>Nositelji aktivnosti, programa i/ili projekta i njihova odgovornost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2C0A" w:rsidRDefault="00F62C0A" w:rsidP="00093025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Organizaciju školskog putovanja provode Škola i razrednici odjela u suradnji sa roditeljima i odabranom turističkom agencijom.</w:t>
            </w:r>
          </w:p>
          <w:p w:rsidR="00F62C0A" w:rsidRDefault="00F62C0A" w:rsidP="00093025">
            <w:pPr>
              <w:rPr>
                <w:sz w:val="24"/>
                <w:szCs w:val="24"/>
                <w:lang w:eastAsia="hr-HR"/>
              </w:rPr>
            </w:pPr>
          </w:p>
        </w:tc>
      </w:tr>
      <w:tr w:rsidR="00F62C0A" w:rsidTr="00093025">
        <w:trPr>
          <w:trHeight w:val="1479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2C0A" w:rsidRDefault="00F62C0A" w:rsidP="00093025">
            <w:pPr>
              <w:rPr>
                <w:sz w:val="24"/>
                <w:szCs w:val="24"/>
                <w:lang w:eastAsia="hr-HR"/>
              </w:rPr>
            </w:pPr>
            <w:r>
              <w:rPr>
                <w:b/>
                <w:sz w:val="24"/>
                <w:szCs w:val="24"/>
                <w:lang w:eastAsia="hr-HR"/>
              </w:rPr>
              <w:t>Način realizacije aktivnosti, programa i/ili projekta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D11" w:rsidRDefault="00F62C0A" w:rsidP="00093025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 xml:space="preserve">    Polazak u jutarnjim satima,  putovanje turističkim auto</w:t>
            </w:r>
            <w:r w:rsidR="00E80151">
              <w:rPr>
                <w:sz w:val="24"/>
                <w:szCs w:val="24"/>
                <w:lang w:eastAsia="hr-HR"/>
              </w:rPr>
              <w:t>busom</w:t>
            </w:r>
            <w:r>
              <w:rPr>
                <w:sz w:val="24"/>
                <w:szCs w:val="24"/>
                <w:lang w:eastAsia="hr-HR"/>
              </w:rPr>
              <w:t>, razgledavanje</w:t>
            </w:r>
            <w:r w:rsidR="001F6D11">
              <w:rPr>
                <w:sz w:val="24"/>
                <w:szCs w:val="24"/>
                <w:lang w:eastAsia="hr-HR"/>
              </w:rPr>
              <w:t xml:space="preserve"> gradskih znamenitosti</w:t>
            </w:r>
          </w:p>
          <w:p w:rsidR="00F62C0A" w:rsidRDefault="001F6D11" w:rsidP="00093025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Nakon toga slijedi slobodno vrijeme i povratak kući</w:t>
            </w:r>
            <w:r w:rsidR="00E80151">
              <w:rPr>
                <w:sz w:val="24"/>
                <w:szCs w:val="24"/>
                <w:lang w:eastAsia="hr-HR"/>
              </w:rPr>
              <w:t>.</w:t>
            </w:r>
          </w:p>
        </w:tc>
      </w:tr>
      <w:tr w:rsidR="00F62C0A" w:rsidTr="00093025">
        <w:trPr>
          <w:trHeight w:val="1269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2C0A" w:rsidRDefault="00F62C0A" w:rsidP="00093025">
            <w:pPr>
              <w:rPr>
                <w:sz w:val="24"/>
                <w:szCs w:val="24"/>
                <w:lang w:eastAsia="hr-HR"/>
              </w:rPr>
            </w:pPr>
            <w:proofErr w:type="spellStart"/>
            <w:r>
              <w:rPr>
                <w:b/>
                <w:sz w:val="24"/>
                <w:szCs w:val="24"/>
                <w:lang w:eastAsia="hr-HR"/>
              </w:rPr>
              <w:t>Vremenik</w:t>
            </w:r>
            <w:proofErr w:type="spellEnd"/>
            <w:r>
              <w:rPr>
                <w:b/>
                <w:sz w:val="24"/>
                <w:szCs w:val="24"/>
                <w:lang w:eastAsia="hr-HR"/>
              </w:rPr>
              <w:t xml:space="preserve"> aktivnosti, programa i/ili projekta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C0A" w:rsidRDefault="00F62C0A" w:rsidP="00093025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 xml:space="preserve">Jednodnevni izlet na </w:t>
            </w:r>
            <w:r w:rsidR="001F6D11">
              <w:rPr>
                <w:sz w:val="24"/>
                <w:szCs w:val="24"/>
                <w:lang w:eastAsia="hr-HR"/>
              </w:rPr>
              <w:t xml:space="preserve">Rab realizirati će se krajem mjeseca svibnja2012. G.  a </w:t>
            </w:r>
            <w:r>
              <w:rPr>
                <w:sz w:val="24"/>
                <w:szCs w:val="24"/>
                <w:lang w:eastAsia="hr-HR"/>
              </w:rPr>
              <w:t>datum i vrijeme polaska odredit će se tijekom drugog obrazovnog razdoblja.</w:t>
            </w:r>
          </w:p>
        </w:tc>
      </w:tr>
      <w:tr w:rsidR="00F62C0A" w:rsidTr="00093025">
        <w:trPr>
          <w:trHeight w:val="1236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2C0A" w:rsidRDefault="00F62C0A" w:rsidP="00093025">
            <w:pPr>
              <w:rPr>
                <w:sz w:val="24"/>
                <w:szCs w:val="24"/>
                <w:lang w:eastAsia="hr-HR"/>
              </w:rPr>
            </w:pPr>
            <w:r>
              <w:rPr>
                <w:b/>
                <w:sz w:val="24"/>
                <w:szCs w:val="24"/>
                <w:lang w:eastAsia="hr-HR"/>
              </w:rPr>
              <w:t>Način vrednovanja i način korištenja rezultata vrednovanja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C0A" w:rsidRDefault="00F62C0A" w:rsidP="00093025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Vrednovanje će se provesti u sklopu analize uspješnosti cijelog izleta. Rezultate vrednovanja treba koristiti putem prezentacije u području određenih nastavnih područja.</w:t>
            </w:r>
          </w:p>
        </w:tc>
      </w:tr>
      <w:tr w:rsidR="00F62C0A" w:rsidTr="00093025">
        <w:trPr>
          <w:trHeight w:val="1520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2C0A" w:rsidRDefault="00F62C0A" w:rsidP="00093025">
            <w:pPr>
              <w:rPr>
                <w:b/>
                <w:sz w:val="24"/>
                <w:szCs w:val="24"/>
                <w:lang w:eastAsia="hr-HR"/>
              </w:rPr>
            </w:pPr>
            <w:r>
              <w:rPr>
                <w:b/>
                <w:sz w:val="24"/>
                <w:szCs w:val="24"/>
                <w:lang w:eastAsia="hr-HR"/>
              </w:rPr>
              <w:t>Detaljan troškovnik aktivnosti, programa i/ili projekta</w:t>
            </w:r>
          </w:p>
          <w:p w:rsidR="00F62C0A" w:rsidRDefault="00F62C0A" w:rsidP="00093025">
            <w:pPr>
              <w:rPr>
                <w:sz w:val="24"/>
                <w:szCs w:val="24"/>
                <w:lang w:eastAsia="hr-HR"/>
              </w:rPr>
            </w:pP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C0A" w:rsidRDefault="00F62C0A" w:rsidP="00093025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Detaljan troškovnik izleta odredit će se nakon odabira najpovoljnije varijante realizacije putovanja.</w:t>
            </w:r>
          </w:p>
        </w:tc>
      </w:tr>
    </w:tbl>
    <w:p w:rsidR="005C2587" w:rsidRDefault="005C2587"/>
    <w:sectPr w:rsidR="005C2587" w:rsidSect="00093025">
      <w:pgSz w:w="11906" w:h="16838"/>
      <w:pgMar w:top="1417" w:right="1417" w:bottom="241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025" w:rsidRDefault="00093025" w:rsidP="00093025">
      <w:pPr>
        <w:spacing w:after="0" w:line="240" w:lineRule="auto"/>
      </w:pPr>
      <w:r>
        <w:separator/>
      </w:r>
    </w:p>
  </w:endnote>
  <w:endnote w:type="continuationSeparator" w:id="1">
    <w:p w:rsidR="00093025" w:rsidRDefault="00093025" w:rsidP="00093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025" w:rsidRDefault="00093025" w:rsidP="00093025">
      <w:pPr>
        <w:spacing w:after="0" w:line="240" w:lineRule="auto"/>
      </w:pPr>
      <w:r>
        <w:separator/>
      </w:r>
    </w:p>
  </w:footnote>
  <w:footnote w:type="continuationSeparator" w:id="1">
    <w:p w:rsidR="00093025" w:rsidRDefault="00093025" w:rsidP="000930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62C0A"/>
    <w:rsid w:val="00093025"/>
    <w:rsid w:val="000E7D29"/>
    <w:rsid w:val="0018591E"/>
    <w:rsid w:val="001F6D11"/>
    <w:rsid w:val="004D68E5"/>
    <w:rsid w:val="005C2587"/>
    <w:rsid w:val="00E80151"/>
    <w:rsid w:val="00F62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8E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F62C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semiHidden/>
    <w:unhideWhenUsed/>
    <w:rsid w:val="00093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93025"/>
  </w:style>
  <w:style w:type="paragraph" w:styleId="Podnoje">
    <w:name w:val="footer"/>
    <w:basedOn w:val="Normal"/>
    <w:link w:val="PodnojeChar"/>
    <w:uiPriority w:val="99"/>
    <w:semiHidden/>
    <w:unhideWhenUsed/>
    <w:rsid w:val="00093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930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1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Desiree Pečaver</dc:creator>
  <cp:lastModifiedBy>Desiree</cp:lastModifiedBy>
  <cp:revision>2</cp:revision>
  <cp:lastPrinted>2011-09-16T10:53:00Z</cp:lastPrinted>
  <dcterms:created xsi:type="dcterms:W3CDTF">2011-09-16T10:53:00Z</dcterms:created>
  <dcterms:modified xsi:type="dcterms:W3CDTF">2011-09-16T10:53:00Z</dcterms:modified>
</cp:coreProperties>
</file>