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4A0" w:rsidRPr="002704A0" w:rsidRDefault="002704A0" w:rsidP="002704A0">
      <w:pPr>
        <w:shd w:val="clear" w:color="auto" w:fill="3B3B3B"/>
        <w:spacing w:after="225" w:line="600" w:lineRule="atLeast"/>
        <w:ind w:left="450"/>
        <w:jc w:val="center"/>
        <w:outlineLvl w:val="0"/>
        <w:rPr>
          <w:rFonts w:ascii="Arial" w:eastAsia="Times New Roman" w:hAnsi="Arial" w:cs="Arial"/>
          <w:caps/>
          <w:color w:val="FFFFFF"/>
          <w:kern w:val="36"/>
          <w:sz w:val="66"/>
          <w:szCs w:val="66"/>
          <w:lang w:eastAsia="hr-HR"/>
        </w:rPr>
      </w:pPr>
      <w:r>
        <w:rPr>
          <w:rFonts w:ascii="Arial" w:eastAsia="Times New Roman" w:hAnsi="Arial" w:cs="Arial"/>
          <w:caps/>
          <w:color w:val="FFFFFF"/>
          <w:kern w:val="36"/>
          <w:sz w:val="66"/>
          <w:szCs w:val="66"/>
          <w:lang w:eastAsia="hr-HR"/>
        </w:rPr>
        <w:t>C</w:t>
      </w:r>
      <w:r w:rsidRPr="002704A0">
        <w:rPr>
          <w:rFonts w:ascii="Arial" w:eastAsia="Times New Roman" w:hAnsi="Arial" w:cs="Arial"/>
          <w:caps/>
          <w:color w:val="FFFFFF"/>
          <w:kern w:val="36"/>
          <w:sz w:val="66"/>
          <w:szCs w:val="66"/>
          <w:lang w:eastAsia="hr-HR"/>
        </w:rPr>
        <w:t>RIKVENICA JE PROMETNI PRVAK HRVATSKE</w:t>
      </w:r>
    </w:p>
    <w:p w:rsidR="002704A0" w:rsidRPr="002704A0" w:rsidRDefault="002704A0" w:rsidP="002704A0">
      <w:pPr>
        <w:shd w:val="clear" w:color="auto" w:fill="3B3B3B"/>
        <w:spacing w:line="240" w:lineRule="auto"/>
        <w:rPr>
          <w:rFonts w:ascii="Arial" w:eastAsia="Times New Roman" w:hAnsi="Arial" w:cs="Arial"/>
          <w:caps/>
          <w:color w:val="FFFFFF"/>
          <w:sz w:val="18"/>
          <w:szCs w:val="18"/>
          <w:lang w:eastAsia="hr-HR"/>
        </w:rPr>
      </w:pPr>
      <w:r w:rsidRPr="002704A0">
        <w:rPr>
          <w:rFonts w:ascii="Arial" w:eastAsia="Times New Roman" w:hAnsi="Arial" w:cs="Arial"/>
          <w:caps/>
          <w:color w:val="FFFFFF"/>
          <w:sz w:val="18"/>
          <w:szCs w:val="18"/>
          <w:lang w:eastAsia="hr-HR"/>
        </w:rPr>
        <w:t>10/10/2012 • ANTO RAVLIĆ</w:t>
      </w:r>
    </w:p>
    <w:p w:rsidR="002704A0" w:rsidRPr="002704A0" w:rsidRDefault="002704A0" w:rsidP="002704A0">
      <w:pPr>
        <w:shd w:val="clear" w:color="auto" w:fill="3B3B3B"/>
        <w:spacing w:after="0" w:line="240" w:lineRule="auto"/>
        <w:jc w:val="center"/>
        <w:rPr>
          <w:rFonts w:ascii="Arial" w:eastAsia="Times New Roman" w:hAnsi="Arial" w:cs="Arial"/>
          <w:color w:val="FFFFFF"/>
          <w:sz w:val="27"/>
          <w:szCs w:val="27"/>
          <w:lang w:eastAsia="hr-HR"/>
        </w:rPr>
      </w:pPr>
      <w:r>
        <w:rPr>
          <w:rFonts w:ascii="Arial" w:eastAsia="Times New Roman" w:hAnsi="Arial" w:cs="Arial"/>
          <w:noProof/>
          <w:color w:val="FFFFFF"/>
          <w:sz w:val="27"/>
          <w:szCs w:val="27"/>
          <w:lang w:eastAsia="hr-HR"/>
        </w:rPr>
        <w:drawing>
          <wp:inline distT="0" distB="0" distL="0" distR="0">
            <wp:extent cx="6667500" cy="4448175"/>
            <wp:effectExtent l="19050" t="0" r="0" b="0"/>
            <wp:docPr id="1" name="Picture 1" descr="http://www.ak-rijeka.hr/wp-content/uploads/2012/10/promet-primanje_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k-rijeka.hr/wp-content/uploads/2012/10/promet-primanje_edi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4A0" w:rsidRPr="002704A0" w:rsidRDefault="002704A0" w:rsidP="002704A0">
      <w:pPr>
        <w:pBdr>
          <w:top w:val="single" w:sz="6" w:space="8" w:color="555555"/>
        </w:pBdr>
        <w:shd w:val="clear" w:color="auto" w:fill="3B3B3B"/>
        <w:spacing w:line="240" w:lineRule="auto"/>
        <w:jc w:val="center"/>
        <w:rPr>
          <w:rFonts w:ascii="Arial" w:eastAsia="Times New Roman" w:hAnsi="Arial" w:cs="Arial"/>
          <w:caps/>
          <w:color w:val="888888"/>
          <w:sz w:val="18"/>
          <w:szCs w:val="18"/>
          <w:lang w:eastAsia="hr-HR"/>
        </w:rPr>
      </w:pPr>
      <w:r w:rsidRPr="002704A0">
        <w:rPr>
          <w:rFonts w:ascii="Arial" w:eastAsia="Times New Roman" w:hAnsi="Arial" w:cs="Arial"/>
          <w:caps/>
          <w:color w:val="888888"/>
          <w:sz w:val="18"/>
          <w:szCs w:val="18"/>
          <w:lang w:eastAsia="hr-HR"/>
        </w:rPr>
        <w:t>PRIJEM KOD GRADONAČELNIKA CRIKVENICE</w:t>
      </w:r>
    </w:p>
    <w:p w:rsidR="002704A0" w:rsidRPr="002704A0" w:rsidRDefault="002704A0" w:rsidP="002704A0">
      <w:pPr>
        <w:shd w:val="clear" w:color="auto" w:fill="3B3B3B"/>
        <w:spacing w:after="0" w:line="240" w:lineRule="auto"/>
        <w:rPr>
          <w:rFonts w:ascii="Arial" w:eastAsia="Times New Roman" w:hAnsi="Arial" w:cs="Arial"/>
          <w:color w:val="FFFFFF"/>
          <w:sz w:val="27"/>
          <w:szCs w:val="27"/>
          <w:lang w:eastAsia="hr-HR"/>
        </w:rPr>
      </w:pPr>
      <w:r w:rsidRPr="002704A0">
        <w:rPr>
          <w:rFonts w:ascii="Arial" w:eastAsia="Times New Roman" w:hAnsi="Arial" w:cs="Arial"/>
          <w:color w:val="FFFFFF"/>
          <w:sz w:val="27"/>
          <w:szCs w:val="27"/>
          <w:lang w:eastAsia="hr-HR"/>
        </w:rPr>
        <w:t>Gradonačelnik Crikvenice Damir Rukavina primio je Crikveničane koji su nastupili za hrvatsku reprezentaciju osnovnoškolaca na Europskom natjecanju iz prometne kulture i osvojili osmo mjesto. O uspjehu u Poljskoj svjedočili su učenici OŠ Zvonka Cara Marta Vukelić i Karlo Jelenović te njihov profesor tehničke kulture i mentor Ivo Tkalec. Hrvatska ekipa otputovala je prometni Euro u režiji HAK-a koji se pobrinuo i za pripremu četveročlane hrvatske reprezentacije u čijoj je delegaciji bio i djelatnik Autokluba Rijeka Hrvoje Šepić. Tkalec je istaknuo da OŠ Zvonka Cara veliku pažnju posvećuje prometnom odgoju i kulturi te zahvalio ravnateljici škole Desiree Pečaver na potpori.</w:t>
      </w:r>
    </w:p>
    <w:p w:rsidR="002704A0" w:rsidRPr="002704A0" w:rsidRDefault="002704A0" w:rsidP="002704A0">
      <w:pPr>
        <w:shd w:val="clear" w:color="auto" w:fill="3B3B3B"/>
        <w:spacing w:after="0" w:line="240" w:lineRule="auto"/>
        <w:rPr>
          <w:rFonts w:ascii="Arial" w:eastAsia="Times New Roman" w:hAnsi="Arial" w:cs="Arial"/>
          <w:color w:val="FFFFFF"/>
          <w:sz w:val="27"/>
          <w:szCs w:val="27"/>
          <w:lang w:eastAsia="hr-HR"/>
        </w:rPr>
      </w:pPr>
      <w:r w:rsidRPr="002704A0">
        <w:rPr>
          <w:rFonts w:ascii="Arial" w:eastAsia="Times New Roman" w:hAnsi="Arial" w:cs="Arial"/>
          <w:color w:val="FFFFFF"/>
          <w:sz w:val="27"/>
          <w:szCs w:val="27"/>
          <w:lang w:eastAsia="hr-HR"/>
        </w:rPr>
        <w:t xml:space="preserve">Crikveničani su trostruki županijski prvaci, a Marta i Karlo su prošle godine osvojili i naslove državnih prvaka. Troje crikveničkih učenika činilo je četveročlanu ekipu Primorsko-goranske županije koja je  osvojila ekipni </w:t>
      </w:r>
      <w:r w:rsidRPr="002704A0">
        <w:rPr>
          <w:rFonts w:ascii="Arial" w:eastAsia="Times New Roman" w:hAnsi="Arial" w:cs="Arial"/>
          <w:color w:val="FFFFFF"/>
          <w:sz w:val="27"/>
          <w:szCs w:val="27"/>
          <w:lang w:eastAsia="hr-HR"/>
        </w:rPr>
        <w:lastRenderedPageBreak/>
        <w:t>naslov prvaka države na natjecanju “Sigurno u prometu” koje je u svinju u Slavonskom Brodu organizirao HAK. U OŠ Zvonka Cara uskoro će se otvoriti prometni kabinet. Pored svih ulaganja i entuzijazma nije čudo što se Crikvenica može smatrati prvakom Hrvatske u prometu.</w:t>
      </w:r>
    </w:p>
    <w:p w:rsidR="008C71F1" w:rsidRDefault="008C71F1"/>
    <w:sectPr w:rsidR="008C71F1" w:rsidSect="00702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04A0"/>
    <w:rsid w:val="002704A0"/>
    <w:rsid w:val="00702BBD"/>
    <w:rsid w:val="007E3B95"/>
    <w:rsid w:val="008C7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BBD"/>
  </w:style>
  <w:style w:type="paragraph" w:styleId="Heading1">
    <w:name w:val="heading 1"/>
    <w:basedOn w:val="Normal"/>
    <w:link w:val="Heading1Char"/>
    <w:uiPriority w:val="9"/>
    <w:qFormat/>
    <w:rsid w:val="002704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04A0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customStyle="1" w:styleId="wp-caption-text">
    <w:name w:val="wp-caption-text"/>
    <w:basedOn w:val="Normal"/>
    <w:rsid w:val="0027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27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4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3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1914">
          <w:marLeft w:val="4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20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1085</Characters>
  <Application>Microsoft Office Word</Application>
  <DocSecurity>0</DocSecurity>
  <Lines>9</Lines>
  <Paragraphs>2</Paragraphs>
  <ScaleCrop>false</ScaleCrop>
  <Company>Grizli777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</dc:creator>
  <cp:lastModifiedBy>Jadran</cp:lastModifiedBy>
  <cp:revision>1</cp:revision>
  <dcterms:created xsi:type="dcterms:W3CDTF">2012-10-11T16:33:00Z</dcterms:created>
  <dcterms:modified xsi:type="dcterms:W3CDTF">2012-10-11T16:34:00Z</dcterms:modified>
</cp:coreProperties>
</file>