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F8AA8" w14:textId="77777777" w:rsidR="00FC3439" w:rsidRPr="00FC3439" w:rsidRDefault="00FC3439" w:rsidP="00FC3439">
      <w:pPr>
        <w:rPr>
          <w:b/>
          <w:bCs/>
        </w:rPr>
      </w:pPr>
      <w:bookmarkStart w:id="0" w:name="_GoBack"/>
      <w:bookmarkEnd w:id="0"/>
      <w:r w:rsidRPr="00FC3439">
        <w:rPr>
          <w:b/>
          <w:bCs/>
        </w:rPr>
        <w:t>Natjecanje mladeži Hrvatskoga Crvenog križa</w:t>
      </w:r>
    </w:p>
    <w:p w14:paraId="12B70C7A" w14:textId="77777777" w:rsidR="00FC3439" w:rsidRPr="00FC3439" w:rsidRDefault="00FC3439" w:rsidP="00FC3439">
      <w:pPr>
        <w:rPr>
          <w:b/>
          <w:bCs/>
          <w:u w:val="single"/>
        </w:rPr>
      </w:pPr>
    </w:p>
    <w:p w14:paraId="136655B3" w14:textId="77777777" w:rsidR="00FC3439" w:rsidRPr="00FC3439" w:rsidRDefault="00FC3439" w:rsidP="00FC3439">
      <w:pPr>
        <w:rPr>
          <w:b/>
          <w:bCs/>
        </w:rPr>
      </w:pPr>
      <w:r w:rsidRPr="00FC3439">
        <w:rPr>
          <w:b/>
          <w:bCs/>
        </w:rPr>
        <w:t xml:space="preserve">Organizatori </w:t>
      </w:r>
    </w:p>
    <w:p w14:paraId="57F28267" w14:textId="77777777" w:rsidR="00FC3439" w:rsidRPr="00FC3439" w:rsidRDefault="00FC3439" w:rsidP="00FC3439">
      <w:r w:rsidRPr="00FC3439">
        <w:t>Ministarstvo znanosti, obrazovanja i športa,</w:t>
      </w:r>
    </w:p>
    <w:p w14:paraId="0D81831C" w14:textId="77777777" w:rsidR="00FC3439" w:rsidRPr="00FC3439" w:rsidRDefault="00FC3439" w:rsidP="00FC3439">
      <w:r w:rsidRPr="00FC3439">
        <w:t xml:space="preserve">Agencija za odgoj i obrazovanje i </w:t>
      </w:r>
    </w:p>
    <w:p w14:paraId="3C8F8CE8" w14:textId="77777777" w:rsidR="00FC3439" w:rsidRPr="00FC3439" w:rsidRDefault="00FC3439" w:rsidP="00FC3439">
      <w:r w:rsidRPr="00FC3439">
        <w:t>Hrvatski Crveni križ</w:t>
      </w:r>
    </w:p>
    <w:p w14:paraId="6A1D81E9" w14:textId="77777777" w:rsidR="00FC3439" w:rsidRPr="00FC3439" w:rsidRDefault="00FC3439" w:rsidP="00FC3439"/>
    <w:p w14:paraId="090DBB7D" w14:textId="77777777" w:rsidR="00FC3439" w:rsidRPr="00FC3439" w:rsidRDefault="00FC3439" w:rsidP="00FC3439">
      <w:pPr>
        <w:rPr>
          <w:b/>
        </w:rPr>
      </w:pPr>
      <w:r w:rsidRPr="00FC3439">
        <w:rPr>
          <w:b/>
          <w:bCs/>
        </w:rPr>
        <w:t>Sjedište i adresa državnoga povjerenstva</w:t>
      </w:r>
      <w:r w:rsidRPr="00FC3439">
        <w:rPr>
          <w:b/>
        </w:rPr>
        <w:t xml:space="preserve"> </w:t>
      </w:r>
    </w:p>
    <w:p w14:paraId="6EDE56D7" w14:textId="77777777" w:rsidR="00FC3439" w:rsidRPr="00FC3439" w:rsidRDefault="00FC3439" w:rsidP="00FC3439">
      <w:pPr>
        <w:rPr>
          <w:bCs/>
        </w:rPr>
      </w:pPr>
      <w:r w:rsidRPr="00FC3439">
        <w:rPr>
          <w:bCs/>
        </w:rPr>
        <w:t>Hrvatski Crveni križ</w:t>
      </w:r>
    </w:p>
    <w:p w14:paraId="62B66B4B" w14:textId="77777777" w:rsidR="00FC3439" w:rsidRPr="00FC3439" w:rsidRDefault="00FC3439" w:rsidP="00FC3439">
      <w:pPr>
        <w:rPr>
          <w:bCs/>
        </w:rPr>
      </w:pPr>
      <w:r w:rsidRPr="00FC3439">
        <w:rPr>
          <w:bCs/>
        </w:rPr>
        <w:t>Ulica Crvenog križa 14, 10 000 Zagreb</w:t>
      </w:r>
    </w:p>
    <w:p w14:paraId="0B3EF963" w14:textId="77777777" w:rsidR="00FC3439" w:rsidRPr="00FC3439" w:rsidRDefault="00FC3439" w:rsidP="00FC3439">
      <w:pPr>
        <w:rPr>
          <w:bCs/>
        </w:rPr>
      </w:pPr>
    </w:p>
    <w:p w14:paraId="09F1F5FA" w14:textId="77777777" w:rsidR="00FC3439" w:rsidRPr="00FC3439" w:rsidRDefault="00FC3439" w:rsidP="00FC3439">
      <w:pPr>
        <w:rPr>
          <w:b/>
          <w:bCs/>
          <w:u w:val="single"/>
        </w:rPr>
      </w:pPr>
      <w:r w:rsidRPr="00FC3439">
        <w:rPr>
          <w:b/>
          <w:bCs/>
        </w:rPr>
        <w:t>Tajnica državnoga povjerenstva</w:t>
      </w:r>
    </w:p>
    <w:p w14:paraId="22763557" w14:textId="77777777" w:rsidR="00FC3439" w:rsidRPr="00FC3439" w:rsidRDefault="00FC3439" w:rsidP="00FC3439">
      <w:pPr>
        <w:rPr>
          <w:bCs/>
        </w:rPr>
      </w:pPr>
      <w:r w:rsidRPr="00FC3439">
        <w:rPr>
          <w:bCs/>
        </w:rPr>
        <w:t>mr. sc. Majda Fajdetić, viša savjetnica</w:t>
      </w:r>
    </w:p>
    <w:p w14:paraId="2BE902F4" w14:textId="77777777" w:rsidR="00FC3439" w:rsidRPr="00FC3439" w:rsidRDefault="00FC3439" w:rsidP="00FC3439">
      <w:pPr>
        <w:rPr>
          <w:bCs/>
        </w:rPr>
      </w:pPr>
      <w:r w:rsidRPr="00FC3439">
        <w:rPr>
          <w:bCs/>
        </w:rPr>
        <w:t>Donje Svetice 38, 10000 Zagreb</w:t>
      </w:r>
    </w:p>
    <w:p w14:paraId="252314E6" w14:textId="77777777" w:rsidR="00FC3439" w:rsidRPr="00FC3439" w:rsidRDefault="00FC3439" w:rsidP="00FC3439">
      <w:pPr>
        <w:rPr>
          <w:bCs/>
        </w:rPr>
      </w:pPr>
      <w:r w:rsidRPr="00FC3439">
        <w:rPr>
          <w:bCs/>
        </w:rPr>
        <w:t xml:space="preserve">telefon: 01/2785-027; telefaks: 01/2785-140; e-mail: </w:t>
      </w:r>
      <w:hyperlink r:id="rId6" w:history="1">
        <w:r w:rsidRPr="00FC3439">
          <w:rPr>
            <w:rStyle w:val="Hyperlink"/>
            <w:bCs/>
          </w:rPr>
          <w:t>majda.fajdetic@azoo.hr</w:t>
        </w:r>
      </w:hyperlink>
    </w:p>
    <w:p w14:paraId="4DE56F41" w14:textId="77777777" w:rsidR="00FC3439" w:rsidRPr="00FC3439" w:rsidRDefault="00FC3439" w:rsidP="00FC3439"/>
    <w:p w14:paraId="75E9F730" w14:textId="77777777" w:rsidR="00FC3439" w:rsidRPr="00FC3439" w:rsidRDefault="00FC3439" w:rsidP="00FC3439">
      <w:pPr>
        <w:rPr>
          <w:b/>
          <w:bCs/>
        </w:rPr>
      </w:pPr>
      <w:r w:rsidRPr="00FC3439">
        <w:rPr>
          <w:b/>
          <w:bCs/>
        </w:rPr>
        <w:t>Vremenik natjecanja</w:t>
      </w:r>
    </w:p>
    <w:p w14:paraId="2BBCDFD4" w14:textId="77777777" w:rsidR="00FC3439" w:rsidRPr="00FC3439" w:rsidRDefault="00FC3439" w:rsidP="00FC3439">
      <w:r w:rsidRPr="00FC3439">
        <w:t>Školsko: 20. (subota) ožujka 2010.</w:t>
      </w:r>
    </w:p>
    <w:p w14:paraId="07E3975E" w14:textId="77777777" w:rsidR="00FC3439" w:rsidRPr="00FC3439" w:rsidRDefault="00FC3439" w:rsidP="00FC3439">
      <w:r w:rsidRPr="00FC3439">
        <w:t>Županijsko (međužupanijsko): 10. (subota) travnja 2010.</w:t>
      </w:r>
    </w:p>
    <w:p w14:paraId="4132B256" w14:textId="77777777" w:rsidR="00FC3439" w:rsidRPr="00FC3439" w:rsidRDefault="00FC3439" w:rsidP="00FC3439">
      <w:r w:rsidRPr="00FC3439">
        <w:t>Državno: 14. (petak) do 16. (nedjelja) svibnja 2010.</w:t>
      </w:r>
    </w:p>
    <w:p w14:paraId="50F06821" w14:textId="77777777" w:rsidR="00FC3439" w:rsidRPr="00FC3439" w:rsidRDefault="00FC3439" w:rsidP="00FC3439"/>
    <w:p w14:paraId="31D7A07E" w14:textId="77777777" w:rsidR="00FC3439" w:rsidRPr="00FC3439" w:rsidRDefault="00FC3439" w:rsidP="00FC3439">
      <w:pPr>
        <w:rPr>
          <w:b/>
        </w:rPr>
      </w:pPr>
      <w:r w:rsidRPr="00FC3439">
        <w:rPr>
          <w:b/>
        </w:rPr>
        <w:t>Razine i kategorije natjecanja</w:t>
      </w:r>
    </w:p>
    <w:p w14:paraId="3834C7D5" w14:textId="77777777" w:rsidR="00FC3439" w:rsidRPr="00FC3439" w:rsidRDefault="00FC3439" w:rsidP="00FC3439">
      <w:r w:rsidRPr="00FC3439">
        <w:t>Natjecanje se odvija istovremeno u dvije kategorije: ekipe podmlatka i ekipe mladeži:</w:t>
      </w:r>
    </w:p>
    <w:p w14:paraId="5BE309D9" w14:textId="77777777" w:rsidR="00FC3439" w:rsidRPr="00FC3439" w:rsidRDefault="00FC3439" w:rsidP="00FC3439">
      <w:pPr>
        <w:numPr>
          <w:ilvl w:val="0"/>
          <w:numId w:val="1"/>
        </w:numPr>
      </w:pPr>
      <w:r w:rsidRPr="00FC3439">
        <w:t>ekipe podmlatka od 11 do 14 godina, odnosno do završetka osnovne škole i</w:t>
      </w:r>
    </w:p>
    <w:p w14:paraId="2FFDB102" w14:textId="77777777" w:rsidR="00FC3439" w:rsidRPr="00FC3439" w:rsidRDefault="00FC3439" w:rsidP="00FC3439">
      <w:pPr>
        <w:numPr>
          <w:ilvl w:val="0"/>
          <w:numId w:val="1"/>
        </w:numPr>
      </w:pPr>
      <w:r w:rsidRPr="00FC3439">
        <w:t>ekipe mladeži od 15 do 18 godina odnosno do završetka srednje škole.</w:t>
      </w:r>
    </w:p>
    <w:p w14:paraId="327C7823" w14:textId="77777777" w:rsidR="00FC3439" w:rsidRPr="00FC3439" w:rsidRDefault="00FC3439" w:rsidP="00FC3439"/>
    <w:p w14:paraId="6C19AB75" w14:textId="77777777" w:rsidR="00FC3439" w:rsidRPr="00FC3439" w:rsidRDefault="00FC3439" w:rsidP="00FC3439">
      <w:r w:rsidRPr="00FC3439">
        <w:t>Natjecanja se provode na školskoj, međužupanijskoj i državnoj razini.</w:t>
      </w:r>
    </w:p>
    <w:p w14:paraId="2FD3920E" w14:textId="77777777" w:rsidR="00FC3439" w:rsidRPr="00FC3439" w:rsidRDefault="00FC3439" w:rsidP="00FC3439">
      <w:r w:rsidRPr="00FC3439">
        <w:lastRenderedPageBreak/>
        <w:t>Ekipa koja na školskim natjecanjima na području jednog općinskog, odnosno gradskog društva Crvenog križa postigne najveći broj bodova stječe pravo sudjelovanja na međužupanijskom natjecanju. Pravo sudjelovanja na natjecanju Gradskog društva Crvenog križa Zagreba stječu ekipe koje na školskim natjecanjima u područnim društvima Crvenog križa postignu najveći broj bodova.</w:t>
      </w:r>
    </w:p>
    <w:p w14:paraId="6296E1CD" w14:textId="77777777" w:rsidR="00FC3439" w:rsidRPr="00FC3439" w:rsidRDefault="00FC3439" w:rsidP="00FC3439">
      <w:r w:rsidRPr="00FC3439">
        <w:t>Međužupanijsko natjecanje je pravovaljano ako na njemu sudjeluju najmanje dvije ekipe iz svake kategorije.</w:t>
      </w:r>
    </w:p>
    <w:p w14:paraId="51615096" w14:textId="77777777" w:rsidR="00FC3439" w:rsidRPr="00FC3439" w:rsidRDefault="00FC3439" w:rsidP="00FC3439">
      <w:r w:rsidRPr="00FC3439">
        <w:t>Osvajanjem prvog mjesta na međužupanijskom natjecanju ekipe stječu pravo natjecanja na državnoj razini.</w:t>
      </w:r>
    </w:p>
    <w:p w14:paraId="1D5D5F8A" w14:textId="77777777" w:rsidR="00FC3439" w:rsidRPr="00FC3439" w:rsidRDefault="00FC3439" w:rsidP="00FC3439"/>
    <w:p w14:paraId="2226EAD4" w14:textId="77777777" w:rsidR="00FC3439" w:rsidRPr="00FC3439" w:rsidRDefault="00FC3439" w:rsidP="00FC3439">
      <w:r w:rsidRPr="00FC3439">
        <w:t xml:space="preserve">Međužupanijska natjecanja trebaju se okončati i prijave državnom povjerenstvu dostaviti najkasnije </w:t>
      </w:r>
    </w:p>
    <w:p w14:paraId="4A0B9B9C" w14:textId="77777777" w:rsidR="00FC3439" w:rsidRPr="00FC3439" w:rsidRDefault="00FC3439" w:rsidP="00FC3439">
      <w:r w:rsidRPr="00FC3439">
        <w:t xml:space="preserve">do 3. svibnja 2010. </w:t>
      </w:r>
    </w:p>
    <w:p w14:paraId="3A5D8C49" w14:textId="77777777" w:rsidR="00FC3439" w:rsidRPr="00FC3439" w:rsidRDefault="00FC3439" w:rsidP="00FC3439">
      <w:r w:rsidRPr="00FC3439">
        <w:t>Sva natjecanja održavaju se istoga dana u cijeloj Hrvatskoj.</w:t>
      </w:r>
    </w:p>
    <w:p w14:paraId="31DB937A" w14:textId="77777777" w:rsidR="00FC3439" w:rsidRPr="00FC3439" w:rsidRDefault="00FC3439" w:rsidP="00FC3439">
      <w:r w:rsidRPr="00FC3439">
        <w:t>Državno natjecanje održava se u svibnju tijekom Tjedna Crvenog križa.</w:t>
      </w:r>
    </w:p>
    <w:p w14:paraId="4FB589AF" w14:textId="77777777" w:rsidR="00FC3439" w:rsidRPr="00FC3439" w:rsidRDefault="00FC3439" w:rsidP="00FC3439">
      <w:pPr>
        <w:rPr>
          <w:b/>
          <w:u w:val="single"/>
        </w:rPr>
      </w:pPr>
    </w:p>
    <w:p w14:paraId="026FDAAA" w14:textId="77777777" w:rsidR="00FC3439" w:rsidRPr="00FC3439" w:rsidRDefault="00FC3439" w:rsidP="00FC3439">
      <w:pPr>
        <w:rPr>
          <w:b/>
        </w:rPr>
      </w:pPr>
      <w:r w:rsidRPr="00FC3439">
        <w:rPr>
          <w:b/>
        </w:rPr>
        <w:t>Sastav ekipa</w:t>
      </w:r>
    </w:p>
    <w:p w14:paraId="1824684D" w14:textId="77777777" w:rsidR="00FC3439" w:rsidRPr="00FC3439" w:rsidRDefault="00FC3439" w:rsidP="00FC3439">
      <w:r w:rsidRPr="00FC3439">
        <w:t>Natjecateljska ekipa broji 5 članova, koji između sebe biraju vođu ekipe i zamjenika vođe ekipe. Ekipa može imati jednog rezervnog natjecatelja.</w:t>
      </w:r>
    </w:p>
    <w:p w14:paraId="47C222D3" w14:textId="77777777" w:rsidR="00FC3439" w:rsidRPr="00FC3439" w:rsidRDefault="00FC3439" w:rsidP="00FC3439">
      <w:r w:rsidRPr="00FC3439">
        <w:t>U natjecateljskoj ekipi može biti samo jedna osoba koja se prethodnih godina natjecala u istoj kategoriji.</w:t>
      </w:r>
    </w:p>
    <w:p w14:paraId="7DBEC2C1" w14:textId="77777777" w:rsidR="00FC3439" w:rsidRPr="00FC3439" w:rsidRDefault="00FC3439" w:rsidP="00FC3439">
      <w:r w:rsidRPr="00FC3439">
        <w:t>Ekipe se natječu pod zaporkom (šifrom).</w:t>
      </w:r>
    </w:p>
    <w:p w14:paraId="1A42589B" w14:textId="77777777" w:rsidR="00FC3439" w:rsidRPr="00FC3439" w:rsidRDefault="00FC3439" w:rsidP="00FC3439"/>
    <w:p w14:paraId="7E4DFAC3" w14:textId="77777777" w:rsidR="00FC3439" w:rsidRPr="00FC3439" w:rsidRDefault="00FC3439" w:rsidP="00FC3439">
      <w:pPr>
        <w:rPr>
          <w:b/>
          <w:bCs/>
        </w:rPr>
      </w:pPr>
      <w:r w:rsidRPr="00FC3439">
        <w:rPr>
          <w:b/>
          <w:bCs/>
        </w:rPr>
        <w:t>Sadržaj natjecanja</w:t>
      </w:r>
    </w:p>
    <w:p w14:paraId="1099FD7C" w14:textId="77777777" w:rsidR="00FC3439" w:rsidRPr="00FC3439" w:rsidRDefault="00FC3439" w:rsidP="00FC3439">
      <w:r w:rsidRPr="00FC3439">
        <w:t>Sadržaj natjecanja obuhvaća:</w:t>
      </w:r>
    </w:p>
    <w:p w14:paraId="7E9E2E13" w14:textId="77777777" w:rsidR="00FC3439" w:rsidRPr="00FC3439" w:rsidRDefault="00FC3439" w:rsidP="00FC3439">
      <w:pPr>
        <w:numPr>
          <w:ilvl w:val="0"/>
          <w:numId w:val="2"/>
        </w:numPr>
      </w:pPr>
      <w:r w:rsidRPr="00FC3439">
        <w:t>provjeru znanja o Pokretu Crvenog križa, međunarodnom humanitarnom pravu i ljudskim pravima</w:t>
      </w:r>
    </w:p>
    <w:p w14:paraId="155A794E" w14:textId="77777777" w:rsidR="00FC3439" w:rsidRPr="00FC3439" w:rsidRDefault="00FC3439" w:rsidP="00FC3439">
      <w:pPr>
        <w:numPr>
          <w:ilvl w:val="0"/>
          <w:numId w:val="2"/>
        </w:numPr>
      </w:pPr>
      <w:r w:rsidRPr="00FC3439">
        <w:t>provjeru znanja i vještina iz pružanja prve pomoći</w:t>
      </w:r>
    </w:p>
    <w:p w14:paraId="4AEC561D" w14:textId="77777777" w:rsidR="00FC3439" w:rsidRPr="00FC3439" w:rsidRDefault="00FC3439" w:rsidP="00FC3439"/>
    <w:p w14:paraId="67B079E3" w14:textId="77777777" w:rsidR="00FC3439" w:rsidRPr="00FC3439" w:rsidRDefault="00FC3439" w:rsidP="00FC3439"/>
    <w:p w14:paraId="7840F41F" w14:textId="77777777" w:rsidR="00FC3439" w:rsidRPr="00FC3439" w:rsidRDefault="00FC3439" w:rsidP="00FC3439">
      <w:r w:rsidRPr="00FC3439">
        <w:t>Hrvatski Crveni križ utvrđuje za natjecanje slijedeću literaturu:</w:t>
      </w:r>
    </w:p>
    <w:p w14:paraId="6EE2305C" w14:textId="77777777" w:rsidR="00FC3439" w:rsidRPr="00FC3439" w:rsidRDefault="00FC3439" w:rsidP="00FC3439">
      <w:r w:rsidRPr="00FC3439">
        <w:lastRenderedPageBreak/>
        <w:t xml:space="preserve">– priručnik </w:t>
      </w:r>
      <w:r w:rsidRPr="00FC3439">
        <w:rPr>
          <w:i/>
        </w:rPr>
        <w:t>Humane vrednote – odgoj za humanost</w:t>
      </w:r>
      <w:r w:rsidRPr="00FC3439">
        <w:t xml:space="preserve"> i brošura </w:t>
      </w:r>
      <w:r w:rsidRPr="00FC3439">
        <w:rPr>
          <w:i/>
        </w:rPr>
        <w:t>Humane vrednote – odgoj za humanost</w:t>
      </w:r>
      <w:r w:rsidRPr="00FC3439">
        <w:t xml:space="preserve"> – dodatak za natjecanje, izdanje Hrvatskog Crvenog križa za provjeru znanja o Pokretu Crvenog križa, međunarodnom humanitarnom pravu i ljudskim pravima;  </w:t>
      </w:r>
    </w:p>
    <w:p w14:paraId="76663739" w14:textId="77777777" w:rsidR="00FC3439" w:rsidRPr="00FC3439" w:rsidRDefault="00FC3439" w:rsidP="00FC3439">
      <w:r w:rsidRPr="00FC3439">
        <w:t xml:space="preserve">– priručnik </w:t>
      </w:r>
      <w:r w:rsidRPr="00FC3439">
        <w:rPr>
          <w:i/>
        </w:rPr>
        <w:t>Prva pomoć</w:t>
      </w:r>
      <w:r w:rsidRPr="00FC3439">
        <w:t>, izdanje Hrvatskog Crvenog križa, za provjeru znanja i vještina iz pružanja prve pomoći.</w:t>
      </w:r>
    </w:p>
    <w:p w14:paraId="4A618503" w14:textId="77777777" w:rsidR="00FC3439" w:rsidRPr="00FC3439" w:rsidRDefault="00FC3439" w:rsidP="00FC3439">
      <w:pPr>
        <w:rPr>
          <w:b/>
          <w:u w:val="single"/>
        </w:rPr>
      </w:pPr>
    </w:p>
    <w:p w14:paraId="1A388EF2" w14:textId="77777777" w:rsidR="00FC3439" w:rsidRPr="00FC3439" w:rsidRDefault="00FC3439" w:rsidP="00FC3439">
      <w:pPr>
        <w:rPr>
          <w:b/>
        </w:rPr>
      </w:pPr>
      <w:r w:rsidRPr="00FC3439">
        <w:rPr>
          <w:b/>
        </w:rPr>
        <w:t>Tijek natjecanja</w:t>
      </w:r>
    </w:p>
    <w:p w14:paraId="06D09F00" w14:textId="77777777" w:rsidR="00FC3439" w:rsidRPr="00FC3439" w:rsidRDefault="00FC3439" w:rsidP="00FC3439">
      <w:r w:rsidRPr="00FC3439">
        <w:t>Natjecanja na svim razinama provode se na način da prema utvrđenom planu i satnici ekipe rotiranjem prolaze sve pozicije.  Vrijeme rješavanja zadataka na svakoj radnoj poziciji je 10 minuta. Iza svake radne pozicije nalazi se odmorište.</w:t>
      </w:r>
    </w:p>
    <w:p w14:paraId="0C70889D" w14:textId="77777777" w:rsidR="00FC3439" w:rsidRPr="00FC3439" w:rsidRDefault="00FC3439" w:rsidP="00FC3439"/>
    <w:p w14:paraId="543598B2" w14:textId="77777777" w:rsidR="00FC3439" w:rsidRPr="00FC3439" w:rsidRDefault="00FC3439" w:rsidP="00FC3439">
      <w:r w:rsidRPr="00FC3439">
        <w:t>Na pozicijama iz provjere znanja o Pokretu Crvenoga križa, međunarodnom humanitarnom pravu i ljudskim pravima je pismena provjera znanja, a na pozicijama iz provjere znanja i vještina u pružanju prve pomoći je pismena i praktična provjera.</w:t>
      </w:r>
    </w:p>
    <w:p w14:paraId="272FBE35" w14:textId="77777777" w:rsidR="00FC3439" w:rsidRPr="00FC3439" w:rsidRDefault="00FC3439" w:rsidP="00FC3439"/>
    <w:p w14:paraId="6DA0AD0D" w14:textId="77777777" w:rsidR="00FC3439" w:rsidRPr="00FC3439" w:rsidRDefault="00FC3439" w:rsidP="00FC3439">
      <w:r w:rsidRPr="00FC3439">
        <w:t>Za školska i županijska natjecanja za svaku kategoriju natjecatelja utvrđuje se ukupno 6 radnih pozicija od kojih se na tri (3) pozicije provjerava znanje o Pokretu Crvenog križa, međunarodnom humanitarnom pravu i ljudskim pravima i na tri (3) radne pozicije provjeravaju se znanja i vještine u pružanju prve pomoći.</w:t>
      </w:r>
    </w:p>
    <w:p w14:paraId="481BB599" w14:textId="77777777" w:rsidR="00FC3439" w:rsidRPr="00FC3439" w:rsidRDefault="00FC3439" w:rsidP="00FC3439"/>
    <w:p w14:paraId="6A127B62" w14:textId="77777777" w:rsidR="00FC3439" w:rsidRPr="00FC3439" w:rsidRDefault="00FC3439" w:rsidP="00FC3439">
      <w:r w:rsidRPr="00FC3439">
        <w:t>Za Državno natjecanje se za svaku kategoriju natjecatelja utvrđuje ukupno 5 radnih pozicija, od kojih se na jednoj (1) poziciji provjerava znanje o Pokretu Crvenog križa, međunarodnom humanitarnom pravu i ljudskim pravima a na preostale četiri (4) provjeravaju se znanja i vještine pružanja prve pomoći.</w:t>
      </w:r>
    </w:p>
    <w:p w14:paraId="62143F68" w14:textId="77777777" w:rsidR="00FC3439" w:rsidRPr="00FC3439" w:rsidRDefault="00FC3439" w:rsidP="00FC3439"/>
    <w:p w14:paraId="3DD16CB2" w14:textId="77777777" w:rsidR="00FC3439" w:rsidRPr="00FC3439" w:rsidRDefault="00FC3439" w:rsidP="00FC3439">
      <w:pPr>
        <w:rPr>
          <w:b/>
          <w:bCs/>
        </w:rPr>
      </w:pPr>
      <w:r w:rsidRPr="00FC3439">
        <w:rPr>
          <w:b/>
        </w:rPr>
        <w:t>Bodovi</w:t>
      </w:r>
    </w:p>
    <w:p w14:paraId="2643C26E" w14:textId="77777777" w:rsidR="00FC3439" w:rsidRPr="00FC3439" w:rsidRDefault="00FC3439" w:rsidP="00FC3439">
      <w:r w:rsidRPr="00FC3439">
        <w:t xml:space="preserve">Na školskim i međužupanijskim natjecanjima pojedina ekipa može osvojiti najviše 120 bodova, </w:t>
      </w:r>
    </w:p>
    <w:p w14:paraId="1086C0AB" w14:textId="77777777" w:rsidR="00FC3439" w:rsidRPr="00FC3439" w:rsidRDefault="00FC3439" w:rsidP="00FC3439">
      <w:r w:rsidRPr="00FC3439">
        <w:t>od kojih:</w:t>
      </w:r>
    </w:p>
    <w:p w14:paraId="1C9A1745" w14:textId="77777777" w:rsidR="00FC3439" w:rsidRPr="00FC3439" w:rsidRDefault="00FC3439" w:rsidP="00FC3439"/>
    <w:p w14:paraId="5E7B7FEA" w14:textId="77777777" w:rsidR="00FC3439" w:rsidRPr="00FC3439" w:rsidRDefault="00FC3439" w:rsidP="00FC3439">
      <w:r w:rsidRPr="00FC3439">
        <w:t>– 30 na provjeri znanja o Pokretu Crvenog križa, međunarodnom humanitarnom pravu i ljudskim pravima (najviše 10 bodova po poziciji);</w:t>
      </w:r>
    </w:p>
    <w:p w14:paraId="42E729A5" w14:textId="77777777" w:rsidR="00FC3439" w:rsidRPr="00FC3439" w:rsidRDefault="00FC3439" w:rsidP="00FC3439">
      <w:r w:rsidRPr="00FC3439">
        <w:t>– 90 na provjeru znanja i vještina pružanja prve pomoći, od čega 30 iz pismene provjere a 60 bodova iz praktične provjere (maksimum 30 bodova po poziciji)</w:t>
      </w:r>
    </w:p>
    <w:p w14:paraId="39357F86" w14:textId="77777777" w:rsidR="00FC3439" w:rsidRPr="00FC3439" w:rsidRDefault="00FC3439" w:rsidP="00FC3439"/>
    <w:p w14:paraId="546A16B0" w14:textId="77777777" w:rsidR="00FC3439" w:rsidRPr="00FC3439" w:rsidRDefault="00FC3439" w:rsidP="00FC3439">
      <w:r w:rsidRPr="00FC3439">
        <w:t>Na Državnom natjecanju pojedina ekipa može osvojiti najviše 170 bodova, od kojih:</w:t>
      </w:r>
    </w:p>
    <w:p w14:paraId="04F54412" w14:textId="77777777" w:rsidR="00FC3439" w:rsidRPr="00FC3439" w:rsidRDefault="00FC3439" w:rsidP="00FC3439">
      <w:r w:rsidRPr="00FC3439">
        <w:t>50 bodova na pismenoj provjeri znanja i 120 bodova na provjeri znanja i vještina pružanja prve pomoći (30 na pismenoj provjeri i 90 na praktičnoj provjeri, maksimalno 30 bodova po poziciji).</w:t>
      </w:r>
    </w:p>
    <w:p w14:paraId="504109C1" w14:textId="77777777" w:rsidR="00FC3439" w:rsidRPr="00FC3439" w:rsidRDefault="00FC3439" w:rsidP="00FC3439"/>
    <w:p w14:paraId="6A201930" w14:textId="77777777" w:rsidR="00FC3439" w:rsidRPr="00FC3439" w:rsidRDefault="00FC3439" w:rsidP="00FC3439">
      <w:r w:rsidRPr="00FC3439">
        <w:t xml:space="preserve">U slučaju da dvije ili više ekipa ima isti broj bodova, bolja je ona koja ima veći broj bodova iz praktičnog dijela pružanja prve pomoći.  </w:t>
      </w:r>
    </w:p>
    <w:p w14:paraId="6C732BBD" w14:textId="77777777" w:rsidR="00FC3439" w:rsidRPr="00FC3439" w:rsidRDefault="00FC3439" w:rsidP="00FC3439">
      <w:r w:rsidRPr="00FC3439">
        <w:t>U slučaju da i dalje dvije ili više ekipa imaju isti broj bodova, ekipe dijele osvojeno mjesto.</w:t>
      </w:r>
    </w:p>
    <w:p w14:paraId="1961E1AE" w14:textId="77777777" w:rsidR="00FC3439" w:rsidRPr="00FC3439" w:rsidRDefault="00FC3439" w:rsidP="00FC3439"/>
    <w:p w14:paraId="5B1B98F7" w14:textId="77777777" w:rsidR="00FC3439" w:rsidRPr="00FC3439" w:rsidRDefault="00FC3439" w:rsidP="00FC3439">
      <w:r w:rsidRPr="00FC3439">
        <w:t xml:space="preserve">Postignu li dvije ili više ekipa prvo mjesto na međužupanijskoj razini ekipe stječu pravo nastavka natjecanja na višoj razini. </w:t>
      </w:r>
    </w:p>
    <w:p w14:paraId="4CC823E1" w14:textId="77777777" w:rsidR="00FC3439" w:rsidRPr="00FC3439" w:rsidRDefault="00FC3439" w:rsidP="00FC3439"/>
    <w:p w14:paraId="35155B03" w14:textId="77777777" w:rsidR="00FC3439" w:rsidRPr="00FC3439" w:rsidRDefault="00FC3439" w:rsidP="00FC3439">
      <w:pPr>
        <w:rPr>
          <w:b/>
          <w:bCs/>
        </w:rPr>
      </w:pPr>
      <w:r w:rsidRPr="00FC3439">
        <w:rPr>
          <w:b/>
          <w:bCs/>
        </w:rPr>
        <w:t>Opća pravila</w:t>
      </w:r>
    </w:p>
    <w:p w14:paraId="0F5147A0" w14:textId="77777777" w:rsidR="00FC3439" w:rsidRPr="00FC3439" w:rsidRDefault="00FC3439" w:rsidP="00FC3439">
      <w:r w:rsidRPr="00FC3439">
        <w:t>Pismene zadatke rješavaju svi članovi ekipa pojedinačno.</w:t>
      </w:r>
    </w:p>
    <w:p w14:paraId="3C358E2E" w14:textId="77777777" w:rsidR="00FC3439" w:rsidRPr="00FC3439" w:rsidRDefault="00FC3439" w:rsidP="00FC3439">
      <w:r w:rsidRPr="00FC3439">
        <w:t>Za vrijeme rješavanja zadatka članovi ekipa ne smiju međusobno komunicirati.</w:t>
      </w:r>
    </w:p>
    <w:p w14:paraId="6D9C585E" w14:textId="77777777" w:rsidR="00FC3439" w:rsidRPr="00FC3439" w:rsidRDefault="00FC3439" w:rsidP="00FC3439">
      <w:r w:rsidRPr="00FC3439">
        <w:t>U slučaju nepoštivanja ovog pravila, ekipi će sudac dodijeliti 0 bodova za tu poziciju.</w:t>
      </w:r>
    </w:p>
    <w:p w14:paraId="21F7104D" w14:textId="77777777" w:rsidR="00FC3439" w:rsidRPr="00FC3439" w:rsidRDefault="00FC3439" w:rsidP="00FC3439">
      <w:r w:rsidRPr="00FC3439">
        <w:t>Natjecateljsku ekipu predstavlja i o njenim članovima tijekom natjecanja brine vođa ekipe.</w:t>
      </w:r>
    </w:p>
    <w:p w14:paraId="1E392115" w14:textId="77777777" w:rsidR="00FC3439" w:rsidRPr="00FC3439" w:rsidRDefault="00FC3439" w:rsidP="00FC3439">
      <w:r w:rsidRPr="00FC3439">
        <w:t>Tijekom natjecanja članovi ekipe ne smiju kontaktirati s osobama u pratnji, promatračima i ostalim sudionicima natjecanja. U slučaju nepoštivanja ovog pravila ekipi će sudac dodijeliti 0 bodova za tu poziciju.</w:t>
      </w:r>
    </w:p>
    <w:p w14:paraId="10B6E492" w14:textId="77777777" w:rsidR="00FC3439" w:rsidRPr="00FC3439" w:rsidRDefault="00FC3439" w:rsidP="00FC3439">
      <w:r w:rsidRPr="00FC3439">
        <w:t>Tijek natjecanja prate neovisni promatrači koji nadgledaju poštivanje pravila.</w:t>
      </w:r>
    </w:p>
    <w:p w14:paraId="536B6285" w14:textId="77777777" w:rsidR="00FC3439" w:rsidRPr="00FC3439" w:rsidRDefault="00FC3439" w:rsidP="00FC3439">
      <w:r w:rsidRPr="00FC3439">
        <w:t xml:space="preserve">Neovisne promatrače imenuje Povjerenstvo za provedbu natjecanja iz redova volontera HCK. </w:t>
      </w:r>
    </w:p>
    <w:p w14:paraId="59AF6BF8" w14:textId="77777777" w:rsidR="00FC3439" w:rsidRPr="00FC3439" w:rsidRDefault="00FC3439" w:rsidP="00FC3439">
      <w:r w:rsidRPr="00FC3439">
        <w:t>Neovisni promatrači izvješćuju o nepoštivanju pravila Povjerenstvo i suca na radnoj poziciji.</w:t>
      </w:r>
    </w:p>
    <w:p w14:paraId="39CDF943" w14:textId="77777777" w:rsidR="00FC3439" w:rsidRPr="00FC3439" w:rsidRDefault="00FC3439" w:rsidP="00FC3439"/>
    <w:p w14:paraId="2DE055F5" w14:textId="77777777" w:rsidR="00FC3439" w:rsidRPr="00FC3439" w:rsidRDefault="00FC3439" w:rsidP="00FC3439">
      <w:r w:rsidRPr="00FC3439">
        <w:t>Tijekom državnoga natjecanja, ekipu smije pratiti fotograf-snimatelj, kojeg društvo Crvenog križa prijavljuje organizatoru. Fotograf-snimatelj dužan je ostati uz ekipu tijekom održavanja cijelog natjecanja i ne smije komunicirati ni s članovima ekipe ni s ostalim sudionicima natjecanja.</w:t>
      </w:r>
    </w:p>
    <w:p w14:paraId="124E70F2" w14:textId="77777777" w:rsidR="00FC3439" w:rsidRPr="00FC3439" w:rsidRDefault="00FC3439" w:rsidP="00FC3439"/>
    <w:p w14:paraId="664FBEB1" w14:textId="77777777" w:rsidR="00FC3439" w:rsidRPr="00FC3439" w:rsidRDefault="00FC3439" w:rsidP="00FC3439">
      <w:r w:rsidRPr="00FC3439">
        <w:t>Ponovi li natjecateljska ekipa prekršaj pravila, Povjerenstvo može ekipu isključiti iz natjecanja.</w:t>
      </w:r>
    </w:p>
    <w:p w14:paraId="1C5370C8" w14:textId="77777777" w:rsidR="00FC3439" w:rsidRPr="00FC3439" w:rsidRDefault="00FC3439" w:rsidP="00FC3439"/>
    <w:p w14:paraId="481A7263" w14:textId="77777777" w:rsidR="00FC3439" w:rsidRPr="00FC3439" w:rsidRDefault="00FC3439" w:rsidP="00FC3439">
      <w:pPr>
        <w:rPr>
          <w:b/>
        </w:rPr>
      </w:pPr>
      <w:r w:rsidRPr="00FC3439">
        <w:rPr>
          <w:b/>
        </w:rPr>
        <w:lastRenderedPageBreak/>
        <w:t>Natjecateljska tijela</w:t>
      </w:r>
    </w:p>
    <w:p w14:paraId="39A30F9D" w14:textId="77777777" w:rsidR="00FC3439" w:rsidRPr="00FC3439" w:rsidRDefault="00FC3439" w:rsidP="00FC3439">
      <w:r w:rsidRPr="00FC3439">
        <w:t>Natjecanje mladeži Hrvatskog Crvenog križa provodi Povjerenstvo za provedbu natjecanja koje imenuje slijedeća natjecateljska tijela:</w:t>
      </w:r>
    </w:p>
    <w:p w14:paraId="3F9AD719" w14:textId="77777777" w:rsidR="00FC3439" w:rsidRPr="00FC3439" w:rsidRDefault="00FC3439" w:rsidP="00FC3439">
      <w:pPr>
        <w:numPr>
          <w:ilvl w:val="0"/>
          <w:numId w:val="3"/>
        </w:numPr>
      </w:pPr>
      <w:r w:rsidRPr="00FC3439">
        <w:t>Organizacijsko povjerenstvo</w:t>
      </w:r>
    </w:p>
    <w:p w14:paraId="323AA47D" w14:textId="77777777" w:rsidR="00FC3439" w:rsidRPr="00FC3439" w:rsidRDefault="00FC3439" w:rsidP="00FC3439">
      <w:pPr>
        <w:numPr>
          <w:ilvl w:val="0"/>
          <w:numId w:val="3"/>
        </w:numPr>
      </w:pPr>
      <w:r w:rsidRPr="00FC3439">
        <w:t>Komisiju za utvrđivanje identiteta natjecatelja</w:t>
      </w:r>
    </w:p>
    <w:p w14:paraId="0EC5110D" w14:textId="77777777" w:rsidR="00FC3439" w:rsidRPr="00FC3439" w:rsidRDefault="00FC3439" w:rsidP="00FC3439">
      <w:pPr>
        <w:numPr>
          <w:ilvl w:val="0"/>
          <w:numId w:val="3"/>
        </w:numPr>
      </w:pPr>
      <w:r w:rsidRPr="00FC3439">
        <w:t>Komisiju za utvrđivanje i zbrajanje rezultata natjecanja</w:t>
      </w:r>
    </w:p>
    <w:p w14:paraId="392BD7B2" w14:textId="77777777" w:rsidR="00FC3439" w:rsidRPr="00FC3439" w:rsidRDefault="00FC3439" w:rsidP="00FC3439">
      <w:pPr>
        <w:numPr>
          <w:ilvl w:val="0"/>
          <w:numId w:val="3"/>
        </w:numPr>
      </w:pPr>
      <w:r w:rsidRPr="00FC3439">
        <w:t>Suce na radnim pozicijama</w:t>
      </w:r>
    </w:p>
    <w:p w14:paraId="61FE9570" w14:textId="77777777" w:rsidR="00FC3439" w:rsidRPr="00FC3439" w:rsidRDefault="00FC3439" w:rsidP="00FC3439"/>
    <w:p w14:paraId="7EB7D85A" w14:textId="77777777" w:rsidR="00FC3439" w:rsidRPr="00FC3439" w:rsidRDefault="00FC3439" w:rsidP="00FC3439">
      <w:r w:rsidRPr="00FC3439">
        <w:t>Povjerenstva za provedbu natjecanja imenuju se svake godine na svakoj razini, a obavljaju poslove pripreme natjecanja, nadzora tijeka natjecanja, proglašavaju rezultate, imenuju provedbena natjecateljska tijela i odlučuju u žalbenom postupku.</w:t>
      </w:r>
    </w:p>
    <w:p w14:paraId="6DF3FFC2" w14:textId="77777777" w:rsidR="00FC3439" w:rsidRPr="00FC3439" w:rsidRDefault="00FC3439" w:rsidP="00FC3439"/>
    <w:p w14:paraId="44A7BA79" w14:textId="77777777" w:rsidR="00FC3439" w:rsidRPr="00FC3439" w:rsidRDefault="00FC3439" w:rsidP="00FC3439">
      <w:r w:rsidRPr="00FC3439">
        <w:t>Školska povjerenstva imenuje ravnatelj škole.</w:t>
      </w:r>
    </w:p>
    <w:p w14:paraId="71A99DAE" w14:textId="77777777" w:rsidR="00FC3439" w:rsidRPr="00FC3439" w:rsidRDefault="00FC3439" w:rsidP="00FC3439"/>
    <w:p w14:paraId="1313015E" w14:textId="77777777" w:rsidR="00FC3439" w:rsidRPr="00FC3439" w:rsidRDefault="00FC3439" w:rsidP="00FC3439">
      <w:r w:rsidRPr="00FC3439">
        <w:t>Međužupanijska povjerenstva imenuju tijela državne uprave nadležna za poslove obrazovanja u županijama.</w:t>
      </w:r>
    </w:p>
    <w:p w14:paraId="5B282EDD" w14:textId="77777777" w:rsidR="00FC3439" w:rsidRPr="00FC3439" w:rsidRDefault="00FC3439" w:rsidP="00FC3439"/>
    <w:p w14:paraId="2F9ACB93" w14:textId="77777777" w:rsidR="00FC3439" w:rsidRPr="00FC3439" w:rsidRDefault="00FC3439" w:rsidP="00FC3439">
      <w:r w:rsidRPr="00FC3439">
        <w:t xml:space="preserve">Diplome, pohvalnice i zahvalnice dodjeljuju se sukladno Uputama za provedbu </w:t>
      </w:r>
    </w:p>
    <w:p w14:paraId="60808078" w14:textId="77777777" w:rsidR="00FC3439" w:rsidRPr="00FC3439" w:rsidRDefault="00FC3439" w:rsidP="00FC3439">
      <w:r w:rsidRPr="00FC3439">
        <w:t xml:space="preserve">natjecanja i smotri učenika/ca osnovnih i srednjih škola Republike Hrvatske u 2009. </w:t>
      </w:r>
    </w:p>
    <w:p w14:paraId="3CCD7308" w14:textId="77777777" w:rsidR="00FC3439" w:rsidRPr="00FC3439" w:rsidRDefault="00FC3439" w:rsidP="00FC3439">
      <w:r w:rsidRPr="00FC3439">
        <w:t>godini.</w:t>
      </w:r>
    </w:p>
    <w:p w14:paraId="30C2C1EA" w14:textId="77777777" w:rsidR="00FC3439" w:rsidRPr="00FC3439" w:rsidRDefault="00FC3439" w:rsidP="00FC3439">
      <w:pPr>
        <w:rPr>
          <w:b/>
        </w:rPr>
      </w:pPr>
    </w:p>
    <w:p w14:paraId="3A95F6D7" w14:textId="77777777" w:rsidR="00FC3439" w:rsidRPr="00FC3439" w:rsidRDefault="00FC3439" w:rsidP="00FC3439">
      <w:r w:rsidRPr="00FC3439">
        <w:t xml:space="preserve">Odlukom Glavnog odbora Hrvatskog Crvenog križa sudjelovanjem na «Bakljadi» u </w:t>
      </w:r>
    </w:p>
    <w:p w14:paraId="262B5EDD" w14:textId="77777777" w:rsidR="00FC3439" w:rsidRPr="00FC3439" w:rsidRDefault="00FC3439" w:rsidP="00FC3439">
      <w:r w:rsidRPr="00FC3439">
        <w:t xml:space="preserve">Solferinu, Italija, nagradit će se prvoplasirana ekipa podmlatka i prvoplasirana ekipa </w:t>
      </w:r>
    </w:p>
    <w:p w14:paraId="68E30612" w14:textId="77777777" w:rsidR="00FC3439" w:rsidRPr="00FC3439" w:rsidRDefault="00FC3439" w:rsidP="00FC3439">
      <w:r w:rsidRPr="00FC3439">
        <w:t xml:space="preserve">mladeži. </w:t>
      </w:r>
    </w:p>
    <w:p w14:paraId="686CCCCF" w14:textId="77777777" w:rsidR="00FC3439" w:rsidRPr="00FC3439" w:rsidRDefault="00FC3439" w:rsidP="00FC3439">
      <w:pPr>
        <w:rPr>
          <w:b/>
        </w:rPr>
      </w:pPr>
    </w:p>
    <w:p w14:paraId="30FA0D19" w14:textId="77777777" w:rsidR="00FC3439" w:rsidRPr="00FC3439" w:rsidRDefault="00FC3439" w:rsidP="00FC3439">
      <w:pPr>
        <w:rPr>
          <w:b/>
        </w:rPr>
      </w:pPr>
      <w:r w:rsidRPr="00FC3439">
        <w:rPr>
          <w:b/>
        </w:rPr>
        <w:t>Č</w:t>
      </w:r>
      <w:r w:rsidRPr="00FC3439">
        <w:rPr>
          <w:b/>
          <w:lang w:val="en-GB"/>
        </w:rPr>
        <w:t>LANOVI</w:t>
      </w:r>
      <w:r w:rsidRPr="00FC3439">
        <w:rPr>
          <w:b/>
        </w:rPr>
        <w:t xml:space="preserve"> </w:t>
      </w:r>
      <w:r w:rsidRPr="00FC3439">
        <w:rPr>
          <w:b/>
          <w:lang w:val="en-GB"/>
        </w:rPr>
        <w:t>DR</w:t>
      </w:r>
      <w:r w:rsidRPr="00FC3439">
        <w:rPr>
          <w:b/>
        </w:rPr>
        <w:t>Ž</w:t>
      </w:r>
      <w:r w:rsidRPr="00FC3439">
        <w:rPr>
          <w:b/>
          <w:lang w:val="en-GB"/>
        </w:rPr>
        <w:t>AVNOGA</w:t>
      </w:r>
      <w:r w:rsidRPr="00FC3439">
        <w:rPr>
          <w:b/>
        </w:rPr>
        <w:t xml:space="preserve"> </w:t>
      </w:r>
      <w:r w:rsidRPr="00FC3439">
        <w:rPr>
          <w:b/>
          <w:lang w:val="en-GB"/>
        </w:rPr>
        <w:t>POVJERENSTVA</w:t>
      </w:r>
      <w:r w:rsidRPr="00FC3439">
        <w:rPr>
          <w:b/>
        </w:rPr>
        <w:t xml:space="preserve"> </w:t>
      </w:r>
      <w:r w:rsidRPr="00FC3439">
        <w:rPr>
          <w:b/>
          <w:lang w:val="en-GB"/>
        </w:rPr>
        <w:t>NATJECANJA</w:t>
      </w:r>
      <w:r w:rsidRPr="00FC3439">
        <w:rPr>
          <w:b/>
        </w:rPr>
        <w:t xml:space="preserve"> </w:t>
      </w:r>
      <w:r w:rsidRPr="00FC3439">
        <w:rPr>
          <w:b/>
          <w:lang w:val="en-GB"/>
        </w:rPr>
        <w:t>MLADE</w:t>
      </w:r>
      <w:r w:rsidRPr="00FC3439">
        <w:rPr>
          <w:b/>
        </w:rPr>
        <w:t>Ž</w:t>
      </w:r>
      <w:r w:rsidRPr="00FC3439">
        <w:rPr>
          <w:b/>
          <w:lang w:val="en-GB"/>
        </w:rPr>
        <w:t>I</w:t>
      </w:r>
      <w:r w:rsidRPr="00FC3439">
        <w:rPr>
          <w:b/>
        </w:rPr>
        <w:t xml:space="preserve"> </w:t>
      </w:r>
      <w:r w:rsidRPr="00FC3439">
        <w:rPr>
          <w:b/>
          <w:lang w:val="en-GB"/>
        </w:rPr>
        <w:t>HRVATSKOGA</w:t>
      </w:r>
      <w:r w:rsidRPr="00FC3439">
        <w:rPr>
          <w:b/>
        </w:rPr>
        <w:t xml:space="preserve"> </w:t>
      </w:r>
      <w:r w:rsidRPr="00FC3439">
        <w:rPr>
          <w:b/>
          <w:lang w:val="en-GB"/>
        </w:rPr>
        <w:t>CRVENOG</w:t>
      </w:r>
      <w:r w:rsidRPr="00FC3439">
        <w:rPr>
          <w:b/>
        </w:rPr>
        <w:t xml:space="preserve"> </w:t>
      </w:r>
      <w:r w:rsidRPr="00FC3439">
        <w:rPr>
          <w:b/>
          <w:lang w:val="en-GB"/>
        </w:rPr>
        <w:t>KRI</w:t>
      </w:r>
      <w:r w:rsidRPr="00FC3439">
        <w:rPr>
          <w:b/>
        </w:rPr>
        <w:t>Ž</w:t>
      </w:r>
      <w:r w:rsidRPr="00FC3439">
        <w:rPr>
          <w:b/>
          <w:lang w:val="en-GB"/>
        </w:rPr>
        <w:t>A</w:t>
      </w:r>
    </w:p>
    <w:p w14:paraId="03D54124" w14:textId="77777777" w:rsidR="00FC3439" w:rsidRPr="00FC3439" w:rsidRDefault="00FC3439" w:rsidP="00FC3439"/>
    <w:p w14:paraId="2730B961" w14:textId="77777777" w:rsidR="00FC3439" w:rsidRPr="00FC3439" w:rsidRDefault="00FC3439" w:rsidP="00FC3439">
      <w:pPr>
        <w:numPr>
          <w:ilvl w:val="0"/>
          <w:numId w:val="4"/>
        </w:numPr>
        <w:rPr>
          <w:lang w:val="pl-PL"/>
        </w:rPr>
      </w:pPr>
      <w:r w:rsidRPr="00FC3439">
        <w:rPr>
          <w:lang w:val="pl-PL"/>
        </w:rPr>
        <w:t>mr. sc. Majda Fajdetić, Agencija za odgoj i obrazovanje, Donje Svetice 38, Zagreb, tajnica</w:t>
      </w:r>
    </w:p>
    <w:p w14:paraId="134473AA" w14:textId="77777777" w:rsidR="00FC3439" w:rsidRPr="00FC3439" w:rsidRDefault="00FC3439" w:rsidP="00FC3439">
      <w:pPr>
        <w:numPr>
          <w:ilvl w:val="0"/>
          <w:numId w:val="4"/>
        </w:numPr>
        <w:rPr>
          <w:lang w:val="pl-PL"/>
        </w:rPr>
      </w:pPr>
      <w:r w:rsidRPr="00FC3439">
        <w:rPr>
          <w:lang w:val="pl-PL"/>
        </w:rPr>
        <w:t>Ljerka Čačić, Hrvatski Crveni križ, Ulica Crvenog križa 14, Zagreb, predsjednica</w:t>
      </w:r>
    </w:p>
    <w:p w14:paraId="441607CA" w14:textId="77777777" w:rsidR="00FC3439" w:rsidRPr="00FC3439" w:rsidRDefault="00FC3439" w:rsidP="00FC3439">
      <w:pPr>
        <w:numPr>
          <w:ilvl w:val="0"/>
          <w:numId w:val="4"/>
        </w:numPr>
        <w:rPr>
          <w:lang w:val="pl-PL"/>
        </w:rPr>
      </w:pPr>
      <w:r w:rsidRPr="00FC3439">
        <w:rPr>
          <w:lang w:val="pl-PL"/>
        </w:rPr>
        <w:lastRenderedPageBreak/>
        <w:t>Nada Gregorek, Srednja škola Ivan Švear, Školska 12, Ivanić Grad</w:t>
      </w:r>
    </w:p>
    <w:p w14:paraId="1C35B1B8" w14:textId="77777777" w:rsidR="00FC3439" w:rsidRPr="00FC3439" w:rsidRDefault="00FC3439" w:rsidP="00FC3439">
      <w:pPr>
        <w:numPr>
          <w:ilvl w:val="0"/>
          <w:numId w:val="4"/>
        </w:numPr>
        <w:rPr>
          <w:lang w:val="pl-PL"/>
        </w:rPr>
      </w:pPr>
      <w:r w:rsidRPr="00FC3439">
        <w:rPr>
          <w:lang w:val="pl-PL"/>
        </w:rPr>
        <w:t>Nada Grujić-Tomas, Medicinska škola Osijek, Vukovarska 209, Osijek</w:t>
      </w:r>
    </w:p>
    <w:p w14:paraId="52EF9172" w14:textId="77777777" w:rsidR="00FC3439" w:rsidRPr="00FC3439" w:rsidRDefault="00FC3439" w:rsidP="00FC3439">
      <w:pPr>
        <w:numPr>
          <w:ilvl w:val="0"/>
          <w:numId w:val="4"/>
        </w:numPr>
        <w:rPr>
          <w:lang w:val="pl-PL"/>
        </w:rPr>
      </w:pPr>
      <w:r w:rsidRPr="00FC3439">
        <w:rPr>
          <w:lang w:val="pl-PL"/>
        </w:rPr>
        <w:t>Dubravka Horvat, Hrvatski Crveni križ, Ulica Crvenog križa 14, Zagreb</w:t>
      </w:r>
    </w:p>
    <w:p w14:paraId="4BABA5B2" w14:textId="77777777" w:rsidR="00FC3439" w:rsidRPr="00FC3439" w:rsidRDefault="00FC3439" w:rsidP="00FC3439">
      <w:pPr>
        <w:numPr>
          <w:ilvl w:val="0"/>
          <w:numId w:val="4"/>
        </w:numPr>
        <w:rPr>
          <w:lang w:val="pl-PL"/>
        </w:rPr>
      </w:pPr>
      <w:r w:rsidRPr="00FC3439">
        <w:rPr>
          <w:lang w:val="pl-PL"/>
        </w:rPr>
        <w:t>dr. sc. Nenad Javornik, Hrvatski Crveni križ, Ulica Crvenog križa 14, Zagreb</w:t>
      </w:r>
    </w:p>
    <w:p w14:paraId="13006AFE" w14:textId="77777777" w:rsidR="00FC3439" w:rsidRPr="00FC3439" w:rsidRDefault="00FC3439" w:rsidP="00FC3439">
      <w:pPr>
        <w:numPr>
          <w:ilvl w:val="0"/>
          <w:numId w:val="4"/>
        </w:numPr>
        <w:rPr>
          <w:lang w:val="pl-PL"/>
        </w:rPr>
      </w:pPr>
      <w:r w:rsidRPr="00FC3439">
        <w:rPr>
          <w:lang w:val="pl-PL"/>
        </w:rPr>
        <w:t>prim. dr. sc. Josip Jelić, Hrvatski Crveni križ, Ulica Crvenog križa 14, Zagreb</w:t>
      </w:r>
    </w:p>
    <w:p w14:paraId="12155723" w14:textId="77777777" w:rsidR="00FC3439" w:rsidRPr="00FC3439" w:rsidRDefault="00FC3439" w:rsidP="00FC3439">
      <w:pPr>
        <w:numPr>
          <w:ilvl w:val="0"/>
          <w:numId w:val="4"/>
        </w:numPr>
        <w:rPr>
          <w:lang w:val="pl-PL"/>
        </w:rPr>
      </w:pPr>
      <w:r w:rsidRPr="00FC3439">
        <w:rPr>
          <w:lang w:val="pl-PL"/>
        </w:rPr>
        <w:t>Blaženka Jurić-Mrša, Osnovna škola Fran Galović, Školski prilaz b.b., Zagreb</w:t>
      </w:r>
    </w:p>
    <w:p w14:paraId="57BC8A6B" w14:textId="77777777" w:rsidR="00FC3439" w:rsidRPr="00FC3439" w:rsidRDefault="00FC3439" w:rsidP="00FC3439">
      <w:pPr>
        <w:numPr>
          <w:ilvl w:val="0"/>
          <w:numId w:val="4"/>
        </w:numPr>
        <w:rPr>
          <w:lang w:val="pl-PL"/>
        </w:rPr>
      </w:pPr>
      <w:r w:rsidRPr="00FC3439">
        <w:rPr>
          <w:lang w:val="pl-PL"/>
        </w:rPr>
        <w:t>Ružica Kotarski, Osnovna škola Ksavera Šandora Gjalskog, M. Gupca 63, Zabok</w:t>
      </w:r>
    </w:p>
    <w:p w14:paraId="77170741" w14:textId="77777777" w:rsidR="00FC3439" w:rsidRPr="00FC3439" w:rsidRDefault="00FC3439" w:rsidP="00FC3439">
      <w:pPr>
        <w:numPr>
          <w:ilvl w:val="0"/>
          <w:numId w:val="4"/>
        </w:numPr>
        <w:rPr>
          <w:lang w:val="pl-PL"/>
        </w:rPr>
      </w:pPr>
      <w:r w:rsidRPr="00FC3439">
        <w:rPr>
          <w:lang w:val="pl-PL"/>
        </w:rPr>
        <w:t>dr. Vera Pleša-Golubović, Hrvatski Crveni križ, Ulica Crvenog križa 14, Zagreb</w:t>
      </w:r>
    </w:p>
    <w:p w14:paraId="497E4764" w14:textId="77777777" w:rsidR="00FC3439" w:rsidRPr="00FC3439" w:rsidRDefault="00FC3439" w:rsidP="00FC3439">
      <w:pPr>
        <w:numPr>
          <w:ilvl w:val="0"/>
          <w:numId w:val="4"/>
        </w:numPr>
        <w:rPr>
          <w:lang w:val="pl-PL"/>
        </w:rPr>
      </w:pPr>
      <w:r w:rsidRPr="00FC3439">
        <w:rPr>
          <w:lang w:val="pl-PL"/>
        </w:rPr>
        <w:t>Predstavnik škole s područja Društva Crvenog križa Crikvenica</w:t>
      </w:r>
    </w:p>
    <w:p w14:paraId="0C85AE0F" w14:textId="77777777" w:rsidR="00FC3439" w:rsidRPr="00FC3439" w:rsidRDefault="00FC3439" w:rsidP="00FC3439">
      <w:pPr>
        <w:rPr>
          <w:b/>
          <w:lang w:val="pl-PL"/>
        </w:rPr>
      </w:pPr>
    </w:p>
    <w:p w14:paraId="7F732A0C" w14:textId="77777777" w:rsidR="00FC3439" w:rsidRPr="00FC3439" w:rsidRDefault="00FC3439" w:rsidP="00FC3439">
      <w:pPr>
        <w:rPr>
          <w:b/>
          <w:lang w:val="pl-PL"/>
        </w:rPr>
      </w:pPr>
      <w:r w:rsidRPr="00FC3439">
        <w:rPr>
          <w:b/>
          <w:lang w:val="pl-PL"/>
        </w:rPr>
        <w:t>Napomena</w:t>
      </w:r>
    </w:p>
    <w:p w14:paraId="0020FBD5" w14:textId="77777777" w:rsidR="00FC3439" w:rsidRPr="00FC3439" w:rsidRDefault="00FC3439" w:rsidP="00FC3439">
      <w:pPr>
        <w:rPr>
          <w:lang w:val="pl-PL"/>
        </w:rPr>
      </w:pPr>
      <w:r w:rsidRPr="00FC3439">
        <w:rPr>
          <w:b/>
          <w:lang w:val="pl-PL"/>
        </w:rPr>
        <w:t>Uporaba imenica (učenik, učitelj, nastavnik, voditelj) u tekstu podrazumijeva i osobe ženskog i muškog spola, dakle: učenice/učenike, učiteljice/učitelje, nastavnice/nastavnike, voditeljice/ voditelje.</w:t>
      </w:r>
    </w:p>
    <w:p w14:paraId="0C69DC65" w14:textId="77777777" w:rsidR="00FC3439" w:rsidRPr="00FC3439" w:rsidRDefault="00FC3439" w:rsidP="00FC3439">
      <w:pPr>
        <w:rPr>
          <w:lang w:val="pl-PL"/>
        </w:rPr>
      </w:pPr>
    </w:p>
    <w:p w14:paraId="5438C324" w14:textId="77777777" w:rsidR="008C71F1" w:rsidRDefault="008C71F1"/>
    <w:sectPr w:rsidR="008C7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F422F"/>
    <w:multiLevelType w:val="hybridMultilevel"/>
    <w:tmpl w:val="86DE9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A8966B8"/>
    <w:multiLevelType w:val="hybridMultilevel"/>
    <w:tmpl w:val="68DC1AB4"/>
    <w:lvl w:ilvl="0" w:tplc="D5969930">
      <w:start w:val="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CF772F"/>
    <w:multiLevelType w:val="hybridMultilevel"/>
    <w:tmpl w:val="1D48D26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AC13AE1"/>
    <w:multiLevelType w:val="hybridMultilevel"/>
    <w:tmpl w:val="76340E82"/>
    <w:lvl w:ilvl="0" w:tplc="041A000F">
      <w:start w:val="1"/>
      <w:numFmt w:val="decimal"/>
      <w:lvlText w:val="%1."/>
      <w:lvlJc w:val="left"/>
      <w:pPr>
        <w:tabs>
          <w:tab w:val="num" w:pos="720"/>
        </w:tabs>
        <w:ind w:left="720" w:hanging="360"/>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39"/>
    <w:rsid w:val="008C5EA8"/>
    <w:rsid w:val="008C71F1"/>
    <w:rsid w:val="00FC34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4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4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jda.fajdetic@azoo.hr"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dc:creator>
  <cp:lastModifiedBy>Jadran</cp:lastModifiedBy>
  <cp:revision>2</cp:revision>
  <dcterms:created xsi:type="dcterms:W3CDTF">2010-05-22T21:02:00Z</dcterms:created>
  <dcterms:modified xsi:type="dcterms:W3CDTF">2010-05-22T21:02:00Z</dcterms:modified>
</cp:coreProperties>
</file>